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9" w:rsidRPr="009E4F45" w:rsidRDefault="009E4F45" w:rsidP="009E4F45">
      <w:pPr>
        <w:pStyle w:val="Style7"/>
        <w:widowControl/>
        <w:tabs>
          <w:tab w:val="left" w:pos="2550"/>
          <w:tab w:val="center" w:pos="4513"/>
        </w:tabs>
        <w:rPr>
          <w:rStyle w:val="FontStyle40"/>
          <w:rFonts w:ascii="Gabriola" w:hAnsi="Gabriola"/>
          <w:b/>
          <w:color w:val="943634" w:themeColor="accent2" w:themeShade="BF"/>
          <w:sz w:val="72"/>
          <w:szCs w:val="72"/>
          <w:lang w:val="en-US"/>
        </w:rPr>
      </w:pPr>
      <w:r>
        <w:rPr>
          <w:rStyle w:val="FontStyle40"/>
          <w:rFonts w:ascii="Gabriola" w:hAnsi="Gabriola"/>
          <w:b/>
          <w:sz w:val="72"/>
          <w:szCs w:val="72"/>
        </w:rPr>
        <w:tab/>
      </w:r>
      <w:r>
        <w:rPr>
          <w:rStyle w:val="FontStyle40"/>
          <w:rFonts w:ascii="Gabriola" w:hAnsi="Gabriola"/>
          <w:b/>
          <w:sz w:val="72"/>
          <w:szCs w:val="72"/>
        </w:rPr>
        <w:tab/>
      </w:r>
      <w:r w:rsidR="00DF3799" w:rsidRPr="009E4F45">
        <w:rPr>
          <w:rStyle w:val="FontStyle40"/>
          <w:rFonts w:ascii="Gabriola" w:hAnsi="Gabriola"/>
          <w:b/>
          <w:color w:val="943634" w:themeColor="accent2" w:themeShade="BF"/>
          <w:sz w:val="72"/>
          <w:szCs w:val="72"/>
        </w:rPr>
        <w:t>И С Т О Р И Я</w:t>
      </w:r>
    </w:p>
    <w:p w:rsidR="00DF3799" w:rsidRDefault="00DF3799" w:rsidP="00DF3799">
      <w:pPr>
        <w:pStyle w:val="Style7"/>
        <w:widowControl/>
        <w:jc w:val="both"/>
        <w:rPr>
          <w:rStyle w:val="FontStyle40"/>
          <w:lang w:val="en-US"/>
        </w:rPr>
      </w:pPr>
    </w:p>
    <w:p w:rsidR="00DF3799" w:rsidRPr="00DF3799" w:rsidRDefault="00DF3799" w:rsidP="00DF3799">
      <w:pPr>
        <w:pStyle w:val="Style7"/>
        <w:widowControl/>
        <w:jc w:val="both"/>
        <w:rPr>
          <w:rStyle w:val="FontStyle40"/>
          <w:lang w:val="en-US"/>
        </w:rPr>
      </w:pPr>
    </w:p>
    <w:p w:rsidR="00DF3799" w:rsidRPr="009E4F45" w:rsidRDefault="00DF3799" w:rsidP="007A2033">
      <w:pPr>
        <w:pStyle w:val="Style22"/>
        <w:widowControl/>
        <w:spacing w:before="115" w:after="480" w:line="322" w:lineRule="exact"/>
        <w:ind w:right="14"/>
        <w:rPr>
          <w:rStyle w:val="FontStyle40"/>
          <w:rFonts w:ascii="Gabriola" w:hAnsi="Gabriola"/>
          <w:color w:val="C0504D" w:themeColor="accent2"/>
          <w:sz w:val="44"/>
          <w:szCs w:val="44"/>
        </w:rPr>
      </w:pP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>Как възниква идеята, която впоследствие прераства в национален ден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  <w:lang w:val="en-US"/>
        </w:rPr>
        <w:t xml:space="preserve"> 6e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>з тютюнопушене?</w:t>
      </w:r>
    </w:p>
    <w:p w:rsidR="00DF3799" w:rsidRPr="009E4F45" w:rsidRDefault="00DF3799" w:rsidP="007A2033">
      <w:pPr>
        <w:pStyle w:val="Style22"/>
        <w:widowControl/>
        <w:spacing w:before="120" w:after="480" w:line="322" w:lineRule="exact"/>
        <w:ind w:right="5"/>
        <w:rPr>
          <w:rStyle w:val="FontStyle40"/>
          <w:rFonts w:ascii="Gabriola" w:hAnsi="Gabriola"/>
          <w:color w:val="C0504D" w:themeColor="accent2"/>
          <w:sz w:val="44"/>
          <w:szCs w:val="44"/>
        </w:rPr>
      </w:pP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>За първи път през 1971 година, в град Рандолф, американецът Артър Р. Мълейни накарал своите съграждани да спрат да пушат поне за един ден. По този</w:t>
      </w:r>
      <w:r w:rsidRPr="009E4F45">
        <w:rPr>
          <w:rStyle w:val="FontStyle39"/>
          <w:rFonts w:ascii="Gabriola" w:hAnsi="Gabriola"/>
          <w:color w:val="C0504D" w:themeColor="accent2"/>
          <w:sz w:val="44"/>
          <w:szCs w:val="44"/>
        </w:rPr>
        <w:t xml:space="preserve"> 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 xml:space="preserve">начин те спестили средства, изразходвани за ежедневната им нужда от цигари и с тях основали фонд към местното училище за отпускане на стипендии. </w:t>
      </w:r>
      <w:bookmarkStart w:id="0" w:name="_GoBack"/>
      <w:bookmarkEnd w:id="0"/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>Към средата на 70-те години на миналия век идеята на А.Мълейни придобила голяма популярност в САЩ, след което през 1977 година Американската общност за борба с рака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  <w:lang w:val="en-US"/>
        </w:rPr>
        <w:t xml:space="preserve"> (ACS)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 xml:space="preserve"> обявява всеки трети четвъртък от месец ноември за ден против тютюнопушенето.</w:t>
      </w:r>
    </w:p>
    <w:p w:rsidR="00DF3799" w:rsidRPr="009E4F45" w:rsidRDefault="00DF3799" w:rsidP="007A2033">
      <w:pPr>
        <w:pStyle w:val="Style22"/>
        <w:widowControl/>
        <w:spacing w:before="110" w:after="480" w:line="322" w:lineRule="exact"/>
        <w:ind w:left="5" w:right="10" w:firstLine="888"/>
        <w:rPr>
          <w:rStyle w:val="FontStyle40"/>
          <w:rFonts w:ascii="Gabriola" w:hAnsi="Gabriola"/>
          <w:color w:val="C0504D" w:themeColor="accent2"/>
          <w:sz w:val="44"/>
          <w:szCs w:val="44"/>
          <w:lang w:val="en-US"/>
        </w:rPr>
      </w:pP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</w:rPr>
        <w:t xml:space="preserve">Този ден вече се отбелязва и в много други страни по света, тъй като се чества официално и от страна на Международния съюз за борба с рака </w:t>
      </w:r>
      <w:r w:rsidRPr="009E4F45">
        <w:rPr>
          <w:rStyle w:val="FontStyle40"/>
          <w:rFonts w:ascii="Gabriola" w:hAnsi="Gabriola"/>
          <w:color w:val="C0504D" w:themeColor="accent2"/>
          <w:sz w:val="44"/>
          <w:szCs w:val="44"/>
          <w:lang w:val="en-US"/>
        </w:rPr>
        <w:t>(UICC).</w:t>
      </w:r>
    </w:p>
    <w:p w:rsidR="006C167C" w:rsidRPr="00DF3799" w:rsidRDefault="006C167C">
      <w:pPr>
        <w:rPr>
          <w:rFonts w:ascii="Gabriola" w:hAnsi="Gabriola"/>
          <w:sz w:val="44"/>
          <w:szCs w:val="44"/>
        </w:rPr>
      </w:pPr>
    </w:p>
    <w:sectPr w:rsidR="006C167C" w:rsidRPr="00DF3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6F"/>
    <w:rsid w:val="003E076F"/>
    <w:rsid w:val="006C167C"/>
    <w:rsid w:val="007A2033"/>
    <w:rsid w:val="009E4F45"/>
    <w:rsid w:val="00A75BC3"/>
    <w:rsid w:val="00DF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DF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40">
    <w:name w:val="Font Style40"/>
    <w:basedOn w:val="DefaultParagraphFont"/>
    <w:uiPriority w:val="99"/>
    <w:rsid w:val="00DF3799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Normal"/>
    <w:uiPriority w:val="99"/>
    <w:rsid w:val="00DF3799"/>
    <w:pPr>
      <w:widowControl w:val="0"/>
      <w:autoSpaceDE w:val="0"/>
      <w:autoSpaceDN w:val="0"/>
      <w:adjustRightInd w:val="0"/>
      <w:spacing w:after="0" w:line="323" w:lineRule="exact"/>
      <w:ind w:firstLine="898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39">
    <w:name w:val="Font Style39"/>
    <w:basedOn w:val="DefaultParagraphFont"/>
    <w:uiPriority w:val="99"/>
    <w:rsid w:val="00DF3799"/>
    <w:rPr>
      <w:rFonts w:ascii="Times New Roman" w:hAnsi="Times New Roman" w:cs="Times New Roman"/>
      <w:b/>
      <w:bCs/>
      <w:i/>
      <w:iCs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DF37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40">
    <w:name w:val="Font Style40"/>
    <w:basedOn w:val="DefaultParagraphFont"/>
    <w:uiPriority w:val="99"/>
    <w:rsid w:val="00DF3799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Normal"/>
    <w:uiPriority w:val="99"/>
    <w:rsid w:val="00DF3799"/>
    <w:pPr>
      <w:widowControl w:val="0"/>
      <w:autoSpaceDE w:val="0"/>
      <w:autoSpaceDN w:val="0"/>
      <w:adjustRightInd w:val="0"/>
      <w:spacing w:after="0" w:line="323" w:lineRule="exact"/>
      <w:ind w:firstLine="898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39">
    <w:name w:val="Font Style39"/>
    <w:basedOn w:val="DefaultParagraphFont"/>
    <w:uiPriority w:val="99"/>
    <w:rsid w:val="00DF3799"/>
    <w:rPr>
      <w:rFonts w:ascii="Times New Roman" w:hAnsi="Times New Roman" w:cs="Times New Roman"/>
      <w:b/>
      <w:bCs/>
      <w:i/>
      <w:i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2015-11-04T11:54:00Z</cp:lastPrinted>
  <dcterms:created xsi:type="dcterms:W3CDTF">2015-11-04T11:36:00Z</dcterms:created>
  <dcterms:modified xsi:type="dcterms:W3CDTF">2015-11-04T11:55:00Z</dcterms:modified>
</cp:coreProperties>
</file>