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A" w:rsidRPr="00C316CD" w:rsidRDefault="00647B3C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bookmarkStart w:id="0" w:name="Регистрация"/>
      <w:bookmarkStart w:id="1" w:name="_GoBack"/>
      <w:bookmarkEnd w:id="0"/>
      <w:bookmarkEnd w:id="1"/>
      <w:r w:rsidRPr="00C316CD">
        <w:rPr>
          <w:b/>
          <w:color w:val="A73E3B"/>
          <w:sz w:val="24"/>
          <w:szCs w:val="24"/>
          <w:lang w:val="bg-BG"/>
        </w:rPr>
        <w:t>2</w:t>
      </w:r>
      <w:r w:rsidR="009C222F">
        <w:rPr>
          <w:b/>
          <w:color w:val="A73E3B"/>
          <w:sz w:val="24"/>
          <w:szCs w:val="24"/>
          <w:lang w:val="en-US"/>
        </w:rPr>
        <w:t>3</w:t>
      </w:r>
      <w:r w:rsidR="00D7363A" w:rsidRPr="00C316CD">
        <w:rPr>
          <w:b/>
          <w:color w:val="A73E3B"/>
          <w:sz w:val="24"/>
          <w:szCs w:val="24"/>
          <w:lang w:val="bg-BG"/>
        </w:rPr>
        <w:t xml:space="preserve">. </w:t>
      </w:r>
      <w:r w:rsidR="001643CA" w:rsidRPr="00C316CD">
        <w:rPr>
          <w:b/>
          <w:color w:val="A73E3B"/>
          <w:sz w:val="24"/>
          <w:szCs w:val="24"/>
          <w:lang w:val="bg-BG"/>
        </w:rPr>
        <w:t xml:space="preserve">ИЗДАВАНЕ НА </w:t>
      </w:r>
      <w:r w:rsidR="00EF53CE" w:rsidRPr="00C316CD">
        <w:rPr>
          <w:b/>
          <w:color w:val="A73E3B"/>
          <w:sz w:val="24"/>
          <w:szCs w:val="24"/>
          <w:lang w:val="ru-RU"/>
        </w:rPr>
        <w:t>СЕРТИФИКАТ</w:t>
      </w:r>
      <w:r w:rsidR="001D7404" w:rsidRPr="00C316CD">
        <w:rPr>
          <w:b/>
          <w:color w:val="A73E3B"/>
          <w:sz w:val="24"/>
          <w:szCs w:val="24"/>
          <w:lang w:val="bg-BG"/>
        </w:rPr>
        <w:t xml:space="preserve"> ЗА ИМУНИЗАЦИОННО СЪСТОЯНИЕ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C316CD" w:rsidRPr="00356BAF" w:rsidTr="00C316C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C316CD" w:rsidRPr="00356BAF" w:rsidTr="00C316CD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Дирекция </w:t>
            </w: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r w:rsidRPr="00E72CA3">
              <w:rPr>
                <w:b/>
                <w:sz w:val="24"/>
                <w:szCs w:val="24"/>
                <w:lang w:val="bg-BG" w:eastAsia="bg-BG"/>
              </w:rPr>
              <w:t>Административно-правно, финансово и стопанско обслужване</w:t>
            </w:r>
            <w:r>
              <w:rPr>
                <w:b/>
                <w:sz w:val="24"/>
                <w:szCs w:val="24"/>
                <w:lang w:val="bg-BG" w:eastAsia="bg-BG"/>
              </w:rPr>
              <w:t>“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ru-RU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r>
              <w:rPr>
                <w:b/>
                <w:sz w:val="24"/>
                <w:szCs w:val="24"/>
                <w:lang w:val="bg-BG" w:eastAsia="bg-BG"/>
              </w:rPr>
              <w:t>АСД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лице за контакт: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>главен специалист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>064/823 409, вътр.111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№7, ет.1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e-mail: </w:t>
            </w:r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r w:rsidRPr="00356BAF">
              <w:rPr>
                <w:sz w:val="24"/>
                <w:szCs w:val="24"/>
                <w:lang w:val="ru-RU" w:eastAsia="bg-BG"/>
              </w:rPr>
              <w:t>@</w:t>
            </w:r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r w:rsidRPr="00356BAF">
              <w:rPr>
                <w:sz w:val="24"/>
                <w:szCs w:val="24"/>
                <w:lang w:val="ru-RU" w:eastAsia="bg-BG"/>
              </w:rPr>
              <w:t>-</w:t>
            </w:r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r w:rsidRPr="00356BAF">
              <w:rPr>
                <w:sz w:val="24"/>
                <w:szCs w:val="24"/>
                <w:lang w:val="ru-RU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приемно време: </w:t>
            </w:r>
            <w:r w:rsidRPr="00356BAF">
              <w:rPr>
                <w:sz w:val="24"/>
                <w:szCs w:val="24"/>
                <w:lang w:val="bg-BG" w:eastAsia="bg-BG"/>
              </w:rPr>
              <w:t>всеки работен ден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en-US" w:eastAsia="bg-BG"/>
              </w:rPr>
              <w:t>8</w:t>
            </w:r>
            <w:r w:rsidRPr="00356BAF">
              <w:rPr>
                <w:sz w:val="24"/>
                <w:szCs w:val="24"/>
                <w:lang w:val="bg-BG" w:eastAsia="bg-BG"/>
              </w:rPr>
              <w:t>:</w:t>
            </w:r>
            <w:r w:rsidRPr="00356BAF">
              <w:rPr>
                <w:sz w:val="24"/>
                <w:szCs w:val="24"/>
                <w:lang w:val="en-US" w:eastAsia="bg-BG"/>
              </w:rPr>
              <w:t>30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ru-RU" w:eastAsia="bg-BG"/>
              </w:rPr>
              <w:t>– 17</w:t>
            </w:r>
            <w:r w:rsidRPr="00356BAF">
              <w:rPr>
                <w:sz w:val="24"/>
                <w:szCs w:val="24"/>
                <w:lang w:val="bg-BG" w:eastAsia="bg-BG"/>
              </w:rPr>
              <w:t>:0</w:t>
            </w:r>
            <w:r w:rsidRPr="00356BAF">
              <w:rPr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Дирекция  „Надзор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над заразните болести”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>ПЕК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лице за контакт: 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 xml:space="preserve">Началник на отдел ПЕК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>064/ 823 409, вътр.106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e-mail: </w:t>
            </w:r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r w:rsidRPr="00356BAF">
              <w:rPr>
                <w:sz w:val="24"/>
                <w:szCs w:val="24"/>
                <w:lang w:val="bg-BG" w:eastAsia="bg-BG"/>
              </w:rPr>
              <w:t>@</w:t>
            </w:r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r w:rsidRPr="00356BAF">
              <w:rPr>
                <w:sz w:val="24"/>
                <w:szCs w:val="24"/>
                <w:lang w:val="bg-BG" w:eastAsia="bg-BG"/>
              </w:rPr>
              <w:t>-</w:t>
            </w:r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r w:rsidRPr="00356BAF">
              <w:rPr>
                <w:sz w:val="24"/>
                <w:szCs w:val="24"/>
                <w:lang w:val="bg-BG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</w:tc>
      </w:tr>
    </w:tbl>
    <w:p w:rsidR="00A13AF9" w:rsidRPr="00A13AF9" w:rsidRDefault="00A13AF9" w:rsidP="00DA54DB">
      <w:pPr>
        <w:jc w:val="both"/>
        <w:rPr>
          <w:b/>
          <w:sz w:val="24"/>
          <w:szCs w:val="24"/>
          <w:u w:val="single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="00D97AAD">
        <w:rPr>
          <w:bCs/>
          <w:spacing w:val="-6"/>
          <w:sz w:val="24"/>
          <w:szCs w:val="24"/>
          <w:lang w:val="bg-BG"/>
        </w:rPr>
        <w:t xml:space="preserve">л.58, ал.2 </w:t>
      </w:r>
      <w:r w:rsidR="00F873FB" w:rsidRPr="00BA2B2F">
        <w:rPr>
          <w:bCs/>
          <w:spacing w:val="-6"/>
          <w:sz w:val="24"/>
          <w:szCs w:val="24"/>
          <w:lang w:val="bg-BG"/>
        </w:rPr>
        <w:t xml:space="preserve">от Закона за </w:t>
      </w:r>
      <w:r w:rsidR="00976828">
        <w:rPr>
          <w:bCs/>
          <w:spacing w:val="-6"/>
          <w:sz w:val="24"/>
          <w:szCs w:val="24"/>
          <w:lang w:val="bg-BG"/>
        </w:rPr>
        <w:t>здравето</w:t>
      </w:r>
    </w:p>
    <w:p w:rsidR="00F873FB" w:rsidRPr="00D7363A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5FC2" w:rsidRPr="00D7363A">
        <w:rPr>
          <w:sz w:val="24"/>
          <w:szCs w:val="24"/>
          <w:lang w:val="ru-RU"/>
        </w:rPr>
        <w:t>л.</w:t>
      </w:r>
      <w:r w:rsidR="00F31876" w:rsidRPr="00D7363A">
        <w:rPr>
          <w:sz w:val="24"/>
          <w:szCs w:val="24"/>
          <w:lang w:val="ru-RU"/>
        </w:rPr>
        <w:t xml:space="preserve">26, т.5 от </w:t>
      </w:r>
      <w:r>
        <w:rPr>
          <w:sz w:val="24"/>
          <w:szCs w:val="24"/>
          <w:lang w:val="ru-RU"/>
        </w:rPr>
        <w:t>Наредба</w:t>
      </w:r>
      <w:r w:rsidR="00F31876" w:rsidRPr="00D7363A">
        <w:rPr>
          <w:sz w:val="24"/>
          <w:szCs w:val="24"/>
          <w:lang w:val="ru-RU"/>
        </w:rPr>
        <w:t xml:space="preserve"> № 15/2005г. </w:t>
      </w:r>
      <w:r w:rsidR="00F31876">
        <w:rPr>
          <w:sz w:val="24"/>
          <w:szCs w:val="24"/>
          <w:lang w:val="bg-BG"/>
        </w:rPr>
        <w:t>з</w:t>
      </w:r>
      <w:r w:rsidR="00955FC2" w:rsidRPr="00D7363A">
        <w:rPr>
          <w:sz w:val="24"/>
          <w:szCs w:val="24"/>
          <w:lang w:val="ru-RU"/>
        </w:rPr>
        <w:t xml:space="preserve">а </w:t>
      </w:r>
      <w:r w:rsidR="00955FC2">
        <w:rPr>
          <w:sz w:val="24"/>
          <w:szCs w:val="24"/>
          <w:lang w:val="bg-BG"/>
        </w:rPr>
        <w:t>имунизациите в Р</w:t>
      </w:r>
      <w:r w:rsidR="00976828">
        <w:rPr>
          <w:sz w:val="24"/>
          <w:szCs w:val="24"/>
          <w:lang w:val="bg-BG"/>
        </w:rPr>
        <w:t>епублика</w:t>
      </w:r>
      <w:r w:rsidR="00955FC2">
        <w:rPr>
          <w:sz w:val="24"/>
          <w:szCs w:val="24"/>
          <w:lang w:val="bg-BG"/>
        </w:rPr>
        <w:t xml:space="preserve"> България</w:t>
      </w:r>
      <w:r w:rsidR="00647B3C">
        <w:rPr>
          <w:sz w:val="24"/>
          <w:szCs w:val="24"/>
          <w:lang w:val="bg-BG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C934A5" w:rsidP="00DA54DB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Целта на настоящата процедура е да се укаже реда</w:t>
      </w:r>
      <w:r w:rsidR="001D7404" w:rsidRPr="00D7363A">
        <w:rPr>
          <w:sz w:val="24"/>
          <w:szCs w:val="24"/>
          <w:lang w:val="ru-RU"/>
        </w:rPr>
        <w:t xml:space="preserve"> и услов</w:t>
      </w:r>
      <w:r w:rsidR="00D11682" w:rsidRPr="00D7363A">
        <w:rPr>
          <w:sz w:val="24"/>
          <w:szCs w:val="24"/>
          <w:lang w:val="ru-RU"/>
        </w:rPr>
        <w:t xml:space="preserve">ията за издаване на </w:t>
      </w:r>
      <w:r w:rsidR="001D7404" w:rsidRPr="00D7363A">
        <w:rPr>
          <w:sz w:val="24"/>
          <w:szCs w:val="24"/>
          <w:lang w:val="ru-RU"/>
        </w:rPr>
        <w:t>сертификат за имунизационно състояние</w:t>
      </w:r>
      <w:r w:rsidR="001D7404">
        <w:rPr>
          <w:sz w:val="24"/>
          <w:szCs w:val="24"/>
          <w:lang w:val="bg-BG"/>
        </w:rPr>
        <w:t>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A30C36" w:rsidRDefault="008C74E8" w:rsidP="00130D8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Сертификат за имунизационно съст</w:t>
      </w:r>
      <w:r w:rsidR="00130D87">
        <w:rPr>
          <w:sz w:val="24"/>
          <w:szCs w:val="24"/>
          <w:lang w:val="bg-BG"/>
        </w:rPr>
        <w:t>ояние се издава за</w:t>
      </w:r>
      <w:r w:rsidR="005B0FCA">
        <w:rPr>
          <w:sz w:val="24"/>
          <w:szCs w:val="24"/>
          <w:lang w:val="bg-BG"/>
        </w:rPr>
        <w:t xml:space="preserve"> удостоверяване на имунизационния статус на граждани.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392FAE" w:rsidRDefault="00562711" w:rsidP="00130D87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Сертификатът за имунизационно състояние </w:t>
      </w:r>
      <w:r w:rsidR="00F33CD3">
        <w:rPr>
          <w:sz w:val="24"/>
          <w:szCs w:val="24"/>
          <w:lang w:val="bg-BG"/>
        </w:rPr>
        <w:t xml:space="preserve">е документ който, </w:t>
      </w:r>
      <w:r>
        <w:rPr>
          <w:sz w:val="24"/>
          <w:szCs w:val="24"/>
          <w:lang w:val="bg-BG"/>
        </w:rPr>
        <w:t>се издава по искане на лица</w:t>
      </w:r>
      <w:r w:rsidR="00F0668F">
        <w:rPr>
          <w:sz w:val="24"/>
          <w:szCs w:val="24"/>
          <w:lang w:val="bg-BG"/>
        </w:rPr>
        <w:t xml:space="preserve"> пребиваващи в страната или</w:t>
      </w:r>
      <w:r>
        <w:rPr>
          <w:sz w:val="24"/>
          <w:szCs w:val="24"/>
          <w:lang w:val="bg-BG"/>
        </w:rPr>
        <w:t xml:space="preserve"> пътуващи извън страната за удостоверяване на имунизационния им статус.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ІII. ПРОЦЕДУРА ПО ИЗДАВАНЕ НА СЕРТИФ</w:t>
      </w:r>
      <w:r>
        <w:rPr>
          <w:b/>
          <w:color w:val="A73E3B"/>
          <w:sz w:val="24"/>
          <w:szCs w:val="24"/>
          <w:lang w:val="bg-BG"/>
        </w:rPr>
        <w:t>ИКАТ ЗА ИМУНИЗАЦИОННО СЪСТОЯНИЕ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E23032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Сертификатът за имунизационно състояние се издава от Директора на РЗИ </w:t>
      </w:r>
      <w:r w:rsidR="00D11682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</w:t>
      </w:r>
      <w:r w:rsidR="00C316CD">
        <w:rPr>
          <w:sz w:val="24"/>
          <w:szCs w:val="24"/>
          <w:lang w:val="bg-BG"/>
        </w:rPr>
        <w:t>Плевен</w:t>
      </w:r>
      <w:r w:rsidR="00D605DB">
        <w:rPr>
          <w:sz w:val="24"/>
          <w:szCs w:val="24"/>
          <w:lang w:val="bg-BG"/>
        </w:rPr>
        <w:t xml:space="preserve"> и </w:t>
      </w:r>
      <w:r w:rsidR="00627E9B">
        <w:rPr>
          <w:sz w:val="24"/>
          <w:szCs w:val="24"/>
          <w:lang w:val="bg-BG"/>
        </w:rPr>
        <w:t xml:space="preserve">служител на </w:t>
      </w:r>
      <w:r w:rsidR="00D605DB">
        <w:rPr>
          <w:sz w:val="24"/>
          <w:szCs w:val="24"/>
          <w:lang w:val="bg-BG"/>
        </w:rPr>
        <w:t>отдел ПЕК, Дирекция НЗБ.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610460" w:rsidRDefault="007B7395" w:rsidP="00C316CD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желание на</w:t>
      </w:r>
      <w:r w:rsidR="00FC4361" w:rsidRPr="00BA2B2F">
        <w:rPr>
          <w:sz w:val="24"/>
          <w:szCs w:val="24"/>
          <w:lang w:val="bg-BG"/>
        </w:rPr>
        <w:t xml:space="preserve"> физич</w:t>
      </w:r>
      <w:r>
        <w:rPr>
          <w:sz w:val="24"/>
          <w:szCs w:val="24"/>
          <w:lang w:val="bg-BG"/>
        </w:rPr>
        <w:t>ески лица.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Pr="00C316CD">
        <w:rPr>
          <w:b/>
          <w:color w:val="A73E3B"/>
          <w:sz w:val="24"/>
          <w:szCs w:val="24"/>
          <w:lang w:val="bg-BG"/>
        </w:rPr>
        <w:t>сертификат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за имунизационно състояние</w:t>
      </w:r>
    </w:p>
    <w:p w:rsidR="00862743" w:rsidRPr="00C316CD" w:rsidRDefault="00862743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86274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</w:t>
      </w:r>
      <w:r w:rsidR="00D420B0">
        <w:rPr>
          <w:sz w:val="24"/>
          <w:szCs w:val="24"/>
          <w:lang w:val="bg-BG"/>
        </w:rPr>
        <w:t xml:space="preserve">нт за </w:t>
      </w:r>
      <w:r w:rsidR="00A532E9">
        <w:rPr>
          <w:sz w:val="24"/>
          <w:szCs w:val="24"/>
          <w:lang w:val="bg-BG"/>
        </w:rPr>
        <w:t xml:space="preserve">идентификация </w:t>
      </w:r>
      <w:r w:rsidR="00C316CD">
        <w:rPr>
          <w:sz w:val="24"/>
          <w:szCs w:val="24"/>
          <w:lang w:val="bg-BG"/>
        </w:rPr>
        <w:t>/лична карта, международен паспорт</w:t>
      </w:r>
      <w:r>
        <w:rPr>
          <w:sz w:val="24"/>
          <w:szCs w:val="24"/>
          <w:lang w:val="bg-BG"/>
        </w:rPr>
        <w:t>, др./</w:t>
      </w:r>
      <w:r w:rsidR="00C316CD">
        <w:rPr>
          <w:sz w:val="24"/>
          <w:szCs w:val="24"/>
          <w:lang w:val="bg-BG"/>
        </w:rPr>
        <w:t>.</w:t>
      </w:r>
    </w:p>
    <w:p w:rsidR="00392FAE" w:rsidRDefault="00392FAE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</w:t>
      </w:r>
      <w:r w:rsidR="00130D87">
        <w:rPr>
          <w:sz w:val="24"/>
          <w:szCs w:val="24"/>
          <w:lang w:val="bg-BG"/>
        </w:rPr>
        <w:t>ващ имунизационното състояние /</w:t>
      </w:r>
      <w:r>
        <w:rPr>
          <w:sz w:val="24"/>
          <w:szCs w:val="24"/>
          <w:lang w:val="bg-BG"/>
        </w:rPr>
        <w:t>имунизационен паспорт</w:t>
      </w:r>
      <w:r w:rsidR="00BD554F">
        <w:rPr>
          <w:sz w:val="24"/>
          <w:szCs w:val="24"/>
          <w:lang w:val="bg-BG"/>
        </w:rPr>
        <w:t>, лична амбулаторна карта, здравно осигурителна книжка</w:t>
      </w:r>
      <w:r>
        <w:rPr>
          <w:sz w:val="24"/>
          <w:szCs w:val="24"/>
          <w:lang w:val="bg-BG"/>
        </w:rPr>
        <w:t>/</w:t>
      </w:r>
      <w:r w:rsidR="00C316CD">
        <w:rPr>
          <w:sz w:val="24"/>
          <w:szCs w:val="24"/>
          <w:lang w:val="bg-BG"/>
        </w:rPr>
        <w:t>.</w:t>
      </w:r>
    </w:p>
    <w:p w:rsidR="009F35B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платена държавна такса, съгласно чл.</w:t>
      </w:r>
      <w:r w:rsidR="00A532E9">
        <w:rPr>
          <w:sz w:val="24"/>
          <w:szCs w:val="24"/>
          <w:lang w:val="bg-BG"/>
        </w:rPr>
        <w:t>29г от Тарифата за таксите,</w:t>
      </w:r>
      <w:r w:rsidR="00C316CD">
        <w:rPr>
          <w:sz w:val="24"/>
          <w:szCs w:val="24"/>
          <w:lang w:val="bg-BG"/>
        </w:rPr>
        <w:t xml:space="preserve"> </w:t>
      </w:r>
      <w:r w:rsidR="00A532E9">
        <w:rPr>
          <w:sz w:val="24"/>
          <w:szCs w:val="24"/>
          <w:lang w:val="bg-BG"/>
        </w:rPr>
        <w:t>Приложение №4 от ПМС №124/2011г.</w:t>
      </w: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lastRenderedPageBreak/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F82D4A" w:rsidRDefault="00BC7A2E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</w:t>
      </w:r>
      <w:r w:rsidR="00AA6509" w:rsidRPr="00D736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представя</w:t>
      </w:r>
      <w:r w:rsidR="00AA6509" w:rsidRPr="00D7363A">
        <w:rPr>
          <w:sz w:val="24"/>
          <w:szCs w:val="24"/>
          <w:lang w:val="ru-RU"/>
        </w:rPr>
        <w:t xml:space="preserve"> </w:t>
      </w:r>
      <w:r w:rsidR="00AA6509">
        <w:rPr>
          <w:sz w:val="24"/>
          <w:szCs w:val="24"/>
          <w:lang w:val="bg-BG"/>
        </w:rPr>
        <w:t>документ</w:t>
      </w:r>
      <w:r w:rsidR="00A532E9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удостоверяващ имунизационното му състояние – имунизационен паспорт, амбулаторна карта или здравно осигурителна книжка с вписани имунизации и реимунизации до деня на издаване на сертификата. </w:t>
      </w:r>
      <w:r w:rsidR="00F82D4A">
        <w:rPr>
          <w:sz w:val="24"/>
          <w:szCs w:val="24"/>
          <w:lang w:val="bg-BG"/>
        </w:rPr>
        <w:t>Документът</w:t>
      </w:r>
      <w:r w:rsidR="00130D87">
        <w:rPr>
          <w:sz w:val="24"/>
          <w:szCs w:val="24"/>
          <w:lang w:val="bg-BG"/>
        </w:rPr>
        <w:t xml:space="preserve"> трябва да е с </w:t>
      </w:r>
      <w:r w:rsidR="007A49E1">
        <w:rPr>
          <w:sz w:val="24"/>
          <w:szCs w:val="24"/>
          <w:lang w:val="bg-BG"/>
        </w:rPr>
        <w:t>подпис и печат</w:t>
      </w:r>
      <w:r w:rsidR="00AA6509">
        <w:rPr>
          <w:sz w:val="24"/>
          <w:szCs w:val="24"/>
          <w:lang w:val="bg-BG"/>
        </w:rPr>
        <w:t xml:space="preserve"> от лекаря</w:t>
      </w:r>
      <w:r w:rsidR="00F82D4A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извършил имунизациите и реимунизациите или лицето извършило препис от тези документи.</w:t>
      </w:r>
    </w:p>
    <w:p w:rsidR="00AA6509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 се насочва за заплащане на такса в касата на РЗИ.</w:t>
      </w:r>
    </w:p>
    <w:p w:rsidR="0049202C" w:rsidRDefault="00E23032" w:rsidP="00627E9B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представяне на фактура за извършено плащане, </w:t>
      </w:r>
      <w:r w:rsidR="00627E9B">
        <w:rPr>
          <w:sz w:val="24"/>
          <w:szCs w:val="24"/>
          <w:lang w:val="bg-BG"/>
        </w:rPr>
        <w:t xml:space="preserve">служител от Д НЗБ </w:t>
      </w:r>
      <w:r w:rsidR="00AA6509">
        <w:rPr>
          <w:sz w:val="24"/>
          <w:szCs w:val="24"/>
          <w:lang w:val="bg-BG"/>
        </w:rPr>
        <w:t>изготвя</w:t>
      </w:r>
      <w:r w:rsidR="00F0668F">
        <w:rPr>
          <w:sz w:val="24"/>
          <w:szCs w:val="24"/>
          <w:lang w:val="bg-BG"/>
        </w:rPr>
        <w:t xml:space="preserve"> на български и</w:t>
      </w:r>
      <w:r w:rsidR="00AA6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английски език</w:t>
      </w:r>
      <w:r w:rsidR="00AA6509">
        <w:rPr>
          <w:sz w:val="24"/>
          <w:szCs w:val="24"/>
          <w:lang w:val="bg-BG"/>
        </w:rPr>
        <w:t xml:space="preserve"> сертифи</w:t>
      </w:r>
      <w:r w:rsidR="00130D87">
        <w:rPr>
          <w:sz w:val="24"/>
          <w:szCs w:val="24"/>
          <w:lang w:val="bg-BG"/>
        </w:rPr>
        <w:t>ката за имунизационно състояние</w:t>
      </w:r>
      <w:r w:rsidR="00AA6509"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въз основа на предоставените данни и го подписва</w:t>
      </w:r>
      <w:r w:rsidR="00F0668F">
        <w:rPr>
          <w:sz w:val="24"/>
          <w:szCs w:val="24"/>
          <w:lang w:val="bg-BG"/>
        </w:rPr>
        <w:t>. При липса на предоставени данни от заявителя</w:t>
      </w:r>
      <w:r w:rsidR="00627E9B">
        <w:rPr>
          <w:sz w:val="24"/>
          <w:szCs w:val="24"/>
          <w:lang w:val="bg-BG"/>
        </w:rPr>
        <w:t xml:space="preserve"> </w:t>
      </w:r>
      <w:r w:rsidR="00627E9B" w:rsidRPr="00627E9B">
        <w:rPr>
          <w:sz w:val="24"/>
          <w:szCs w:val="24"/>
          <w:lang w:val="bg-BG"/>
        </w:rPr>
        <w:t xml:space="preserve">вписването на данните в </w:t>
      </w:r>
      <w:r w:rsidR="00F0668F">
        <w:rPr>
          <w:sz w:val="24"/>
          <w:szCs w:val="24"/>
          <w:lang w:val="bg-BG"/>
        </w:rPr>
        <w:t xml:space="preserve">сертификата за </w:t>
      </w:r>
      <w:r w:rsidR="00627E9B" w:rsidRPr="00627E9B">
        <w:rPr>
          <w:sz w:val="24"/>
          <w:szCs w:val="24"/>
          <w:lang w:val="bg-BG"/>
        </w:rPr>
        <w:t xml:space="preserve">имунизационното </w:t>
      </w:r>
      <w:r w:rsidR="00F0668F">
        <w:rPr>
          <w:sz w:val="24"/>
          <w:szCs w:val="24"/>
          <w:lang w:val="bg-BG"/>
        </w:rPr>
        <w:t>състояние</w:t>
      </w:r>
      <w:r w:rsidR="00627E9B" w:rsidRPr="00627E9B">
        <w:rPr>
          <w:sz w:val="24"/>
          <w:szCs w:val="24"/>
          <w:lang w:val="bg-BG"/>
        </w:rPr>
        <w:t xml:space="preserve"> се извършва от наличните данни в архива на инспекцията</w:t>
      </w:r>
      <w:r w:rsidR="0049202C">
        <w:rPr>
          <w:sz w:val="24"/>
          <w:szCs w:val="24"/>
          <w:lang w:val="bg-BG"/>
        </w:rPr>
        <w:t>.</w:t>
      </w:r>
    </w:p>
    <w:p w:rsidR="00AA6509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Сертификатът се изготвя в два екземпляра.</w:t>
      </w:r>
    </w:p>
    <w:p w:rsidR="0049202C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D7363A">
        <w:rPr>
          <w:sz w:val="24"/>
          <w:szCs w:val="24"/>
          <w:lang w:val="ru-RU"/>
        </w:rPr>
        <w:t>П</w:t>
      </w:r>
      <w:r w:rsidR="00DC3284">
        <w:rPr>
          <w:sz w:val="24"/>
          <w:szCs w:val="24"/>
          <w:lang w:val="bg-BG"/>
        </w:rPr>
        <w:t>редава се в деловодството</w:t>
      </w:r>
      <w:r>
        <w:rPr>
          <w:sz w:val="24"/>
          <w:szCs w:val="24"/>
          <w:lang w:val="bg-BG"/>
        </w:rPr>
        <w:t>.</w:t>
      </w:r>
    </w:p>
    <w:p w:rsidR="0049202C" w:rsidRPr="00D7363A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След подпис от</w:t>
      </w:r>
      <w:r w:rsidR="0049202C">
        <w:rPr>
          <w:sz w:val="24"/>
          <w:szCs w:val="24"/>
          <w:lang w:val="bg-BG"/>
        </w:rPr>
        <w:t xml:space="preserve"> директора на РЗИ</w:t>
      </w:r>
      <w:r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сертификатът се</w:t>
      </w:r>
      <w:r w:rsidR="00461176">
        <w:rPr>
          <w:sz w:val="24"/>
          <w:szCs w:val="24"/>
          <w:lang w:val="bg-BG"/>
        </w:rPr>
        <w:t xml:space="preserve"> </w:t>
      </w:r>
      <w:r w:rsidR="0049202C">
        <w:rPr>
          <w:sz w:val="24"/>
          <w:szCs w:val="24"/>
          <w:lang w:val="bg-BG"/>
        </w:rPr>
        <w:t>получава от заявителя.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Pr="00BC7A2E">
        <w:rPr>
          <w:b/>
          <w:i/>
          <w:color w:val="A73E3B"/>
        </w:rPr>
        <w:t>сертификат за</w:t>
      </w:r>
      <w:r w:rsidR="00DB732F" w:rsidRPr="00BC7A2E">
        <w:rPr>
          <w:b/>
          <w:i/>
          <w:color w:val="A73E3B"/>
        </w:rPr>
        <w:t xml:space="preserve"> имунизационно състояние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липса на</w:t>
      </w:r>
      <w:r w:rsidR="007C4DD4">
        <w:rPr>
          <w:sz w:val="24"/>
          <w:szCs w:val="24"/>
          <w:lang w:val="bg-BG"/>
        </w:rPr>
        <w:t xml:space="preserve"> данни за имунизационното състояние на лицето</w:t>
      </w:r>
      <w:r w:rsidR="00830E15">
        <w:rPr>
          <w:sz w:val="24"/>
          <w:szCs w:val="24"/>
          <w:lang w:val="bg-BG"/>
        </w:rPr>
        <w:t>, се прави отказ за издаване на</w:t>
      </w:r>
      <w:r w:rsidR="001A17CE">
        <w:rPr>
          <w:sz w:val="24"/>
          <w:szCs w:val="24"/>
          <w:lang w:val="bg-BG"/>
        </w:rPr>
        <w:t xml:space="preserve"> </w:t>
      </w:r>
      <w:r w:rsidR="00830E15" w:rsidRPr="00D7363A">
        <w:rPr>
          <w:sz w:val="24"/>
          <w:szCs w:val="24"/>
          <w:lang w:val="ru-RU"/>
        </w:rPr>
        <w:t>сертификат за имунизационно състояние</w:t>
      </w:r>
      <w:r w:rsidR="007C4DD4" w:rsidRPr="00830E15">
        <w:rPr>
          <w:sz w:val="24"/>
          <w:szCs w:val="24"/>
          <w:lang w:val="bg-BG"/>
        </w:rPr>
        <w:t>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2203A5" w:rsidRDefault="00DB732F" w:rsidP="00DC3284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</w:t>
      </w:r>
      <w:r w:rsidR="005A5076">
        <w:rPr>
          <w:sz w:val="24"/>
          <w:szCs w:val="24"/>
          <w:lang w:val="bg-BG"/>
        </w:rPr>
        <w:t xml:space="preserve">ането на </w:t>
      </w:r>
      <w:r w:rsidR="001A17CE">
        <w:rPr>
          <w:sz w:val="24"/>
          <w:szCs w:val="24"/>
          <w:lang w:val="bg-BG"/>
        </w:rPr>
        <w:t>сертификат за имунизационно състояние</w:t>
      </w:r>
      <w:r w:rsidR="00F0668F">
        <w:rPr>
          <w:sz w:val="24"/>
          <w:szCs w:val="24"/>
          <w:lang w:val="bg-BG"/>
        </w:rPr>
        <w:t xml:space="preserve"> удостоверява имунизационното състояние на лицето и</w:t>
      </w:r>
      <w:r w:rsidR="001A17CE">
        <w:rPr>
          <w:sz w:val="24"/>
          <w:szCs w:val="24"/>
          <w:lang w:val="bg-BG"/>
        </w:rPr>
        <w:t xml:space="preserve"> </w:t>
      </w:r>
      <w:r w:rsidR="00DC3284">
        <w:rPr>
          <w:sz w:val="24"/>
          <w:szCs w:val="24"/>
          <w:lang w:val="bg-BG"/>
        </w:rPr>
        <w:t xml:space="preserve">дава право на лицето за </w:t>
      </w:r>
      <w:r>
        <w:rPr>
          <w:sz w:val="24"/>
          <w:szCs w:val="24"/>
          <w:lang w:val="bg-BG"/>
        </w:rPr>
        <w:t>пребиваване в страни</w:t>
      </w:r>
      <w:r w:rsidR="007D5EB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 които се изискват определени задължителни имунизации.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7B7395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Сертификатът</w:t>
      </w:r>
      <w:r w:rsidR="007C4DD4">
        <w:rPr>
          <w:sz w:val="24"/>
          <w:szCs w:val="24"/>
          <w:lang w:val="bg-BG"/>
        </w:rPr>
        <w:t xml:space="preserve"> за имунизационно състояние е безсрочен.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международен </w:t>
      </w:r>
      <w:r w:rsidR="005A5076" w:rsidRPr="00BC7A2E">
        <w:rPr>
          <w:b/>
          <w:i/>
          <w:color w:val="A73E3B"/>
        </w:rPr>
        <w:t xml:space="preserve">сертификат за ваксинация или профилактика </w:t>
      </w:r>
      <w:r w:rsidR="007C4DD4" w:rsidRPr="00BC7A2E">
        <w:rPr>
          <w:b/>
          <w:i/>
          <w:color w:val="A73E3B"/>
        </w:rPr>
        <w:t>или</w:t>
      </w:r>
      <w:r w:rsidRPr="00BC7A2E">
        <w:rPr>
          <w:b/>
          <w:i/>
          <w:color w:val="A73E3B"/>
        </w:rPr>
        <w:t xml:space="preserve"> сертификат</w:t>
      </w:r>
      <w:r w:rsidR="007C4DD4" w:rsidRPr="00BC7A2E">
        <w:rPr>
          <w:b/>
          <w:i/>
          <w:color w:val="A73E3B"/>
        </w:rPr>
        <w:t xml:space="preserve"> за имунизационно състояние</w:t>
      </w:r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Pr="00DB00D8">
        <w:t>сертификат</w:t>
      </w:r>
      <w:r>
        <w:t>а</w:t>
      </w:r>
      <w:r w:rsidRPr="00DB00D8">
        <w:t xml:space="preserve"> за имунизационно състояние</w:t>
      </w:r>
      <w:r>
        <w:t>,</w:t>
      </w:r>
      <w:r w:rsidRPr="00DB00D8">
        <w:t xml:space="preserve"> </w:t>
      </w:r>
      <w:r w:rsidR="00DB16E6">
        <w:t xml:space="preserve">РЗИ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A2350A">
        <w:rPr>
          <w:sz w:val="24"/>
          <w:szCs w:val="24"/>
          <w:lang w:val="bg-BG"/>
        </w:rPr>
        <w:t>:</w:t>
      </w:r>
    </w:p>
    <w:p w:rsidR="00ED12FC" w:rsidRDefault="005A507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 издаване на </w:t>
      </w:r>
      <w:r w:rsidR="00A2350A">
        <w:rPr>
          <w:sz w:val="24"/>
          <w:szCs w:val="24"/>
          <w:lang w:val="bg-BG"/>
        </w:rPr>
        <w:t xml:space="preserve">сертификат за </w:t>
      </w:r>
      <w:r w:rsidR="007C4DD4">
        <w:rPr>
          <w:sz w:val="24"/>
          <w:szCs w:val="24"/>
          <w:lang w:val="bg-BG"/>
        </w:rPr>
        <w:t xml:space="preserve">имунизационно състояние </w:t>
      </w:r>
      <w:r w:rsidR="00A2350A">
        <w:rPr>
          <w:sz w:val="24"/>
          <w:szCs w:val="24"/>
          <w:lang w:val="bg-BG"/>
        </w:rPr>
        <w:t xml:space="preserve">- </w:t>
      </w:r>
      <w:r w:rsidR="003A4E93">
        <w:rPr>
          <w:sz w:val="24"/>
          <w:szCs w:val="24"/>
          <w:lang w:val="bg-BG"/>
        </w:rPr>
        <w:t>10</w:t>
      </w:r>
      <w:r w:rsidR="00FE0913">
        <w:rPr>
          <w:sz w:val="24"/>
          <w:szCs w:val="24"/>
          <w:lang w:val="bg-BG"/>
        </w:rPr>
        <w:t xml:space="preserve"> лв.,</w:t>
      </w:r>
      <w:r w:rsidR="00DC3284">
        <w:rPr>
          <w:sz w:val="24"/>
          <w:szCs w:val="24"/>
          <w:lang w:val="bg-BG"/>
        </w:rPr>
        <w:t xml:space="preserve"> </w:t>
      </w:r>
      <w:r w:rsidR="00FE0913">
        <w:rPr>
          <w:sz w:val="24"/>
          <w:szCs w:val="24"/>
          <w:lang w:val="bg-BG"/>
        </w:rPr>
        <w:t>съгласно чл.</w:t>
      </w:r>
      <w:r w:rsidR="003A4E93">
        <w:rPr>
          <w:sz w:val="24"/>
          <w:szCs w:val="24"/>
          <w:lang w:val="bg-BG"/>
        </w:rPr>
        <w:t xml:space="preserve">29 </w:t>
      </w:r>
      <w:r w:rsidR="00793039">
        <w:rPr>
          <w:sz w:val="24"/>
          <w:szCs w:val="24"/>
          <w:lang w:val="bg-BG"/>
        </w:rPr>
        <w:t xml:space="preserve">от </w:t>
      </w:r>
      <w:r w:rsidR="008A5198">
        <w:rPr>
          <w:sz w:val="24"/>
          <w:szCs w:val="24"/>
          <w:lang w:val="bg-BG"/>
        </w:rPr>
        <w:t>Тарифата за таксите,</w:t>
      </w:r>
      <w:r w:rsidR="00BC7A2E">
        <w:rPr>
          <w:sz w:val="24"/>
          <w:szCs w:val="24"/>
          <w:lang w:val="bg-BG"/>
        </w:rPr>
        <w:t xml:space="preserve"> </w:t>
      </w:r>
      <w:r w:rsidR="003A4E93">
        <w:rPr>
          <w:sz w:val="24"/>
          <w:szCs w:val="24"/>
          <w:lang w:val="bg-BG"/>
        </w:rPr>
        <w:t>Приложение</w:t>
      </w:r>
      <w:r w:rsidR="00ED12FC">
        <w:rPr>
          <w:sz w:val="24"/>
          <w:szCs w:val="24"/>
          <w:lang w:val="bg-BG"/>
        </w:rPr>
        <w:t xml:space="preserve"> №4 от ПМС №</w:t>
      </w:r>
      <w:r w:rsidR="003A4E93">
        <w:rPr>
          <w:sz w:val="24"/>
          <w:szCs w:val="24"/>
          <w:lang w:val="bg-BG"/>
        </w:rPr>
        <w:t>124/2011г.</w:t>
      </w:r>
      <w:r w:rsidR="00FE0913">
        <w:rPr>
          <w:sz w:val="24"/>
          <w:szCs w:val="24"/>
          <w:lang w:val="bg-BG"/>
        </w:rPr>
        <w:t xml:space="preserve"> 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P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8415BE" w:rsidRPr="00D7363A" w:rsidRDefault="00DB732F" w:rsidP="009C222F">
      <w:pPr>
        <w:numPr>
          <w:ilvl w:val="0"/>
          <w:numId w:val="7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Сертиф</w:t>
      </w:r>
      <w:r w:rsidR="00DC3284">
        <w:rPr>
          <w:sz w:val="24"/>
          <w:szCs w:val="24"/>
          <w:lang w:val="bg-BG"/>
        </w:rPr>
        <w:t xml:space="preserve">икат за имунизационно състояние </w:t>
      </w:r>
      <w:r w:rsidR="008415BE">
        <w:rPr>
          <w:sz w:val="24"/>
          <w:szCs w:val="24"/>
          <w:lang w:val="bg-BG"/>
        </w:rPr>
        <w:t>-</w:t>
      </w:r>
      <w:r w:rsidR="008415BE" w:rsidRPr="00D7363A">
        <w:rPr>
          <w:sz w:val="24"/>
          <w:szCs w:val="24"/>
          <w:lang w:val="ru-RU"/>
        </w:rPr>
        <w:t xml:space="preserve"> Наредба №15/2005г. </w:t>
      </w:r>
      <w:r w:rsidR="008415BE">
        <w:rPr>
          <w:sz w:val="24"/>
          <w:szCs w:val="24"/>
          <w:lang w:val="bg-BG"/>
        </w:rPr>
        <w:t>з</w:t>
      </w:r>
      <w:r w:rsidR="008415BE" w:rsidRPr="00D7363A">
        <w:rPr>
          <w:sz w:val="24"/>
          <w:szCs w:val="24"/>
          <w:lang w:val="ru-RU"/>
        </w:rPr>
        <w:t xml:space="preserve">а </w:t>
      </w:r>
      <w:r w:rsidR="008415BE">
        <w:rPr>
          <w:sz w:val="24"/>
          <w:szCs w:val="24"/>
          <w:lang w:val="bg-BG"/>
        </w:rPr>
        <w:t>имунизациите в Р</w:t>
      </w:r>
      <w:r w:rsidR="00DC3284">
        <w:rPr>
          <w:sz w:val="24"/>
          <w:szCs w:val="24"/>
          <w:lang w:val="bg-BG"/>
        </w:rPr>
        <w:t>епублика</w:t>
      </w:r>
      <w:r w:rsidR="008415BE">
        <w:rPr>
          <w:sz w:val="24"/>
          <w:szCs w:val="24"/>
          <w:lang w:val="bg-BG"/>
        </w:rPr>
        <w:t xml:space="preserve"> България</w:t>
      </w:r>
      <w:r w:rsidR="00897FE4">
        <w:rPr>
          <w:sz w:val="24"/>
          <w:szCs w:val="24"/>
          <w:lang w:val="bg-BG"/>
        </w:rPr>
        <w:t xml:space="preserve"> /Приложение 1/</w:t>
      </w:r>
      <w:r w:rsidR="00C61B3C"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FF" w:rsidRDefault="003246FF">
      <w:r>
        <w:separator/>
      </w:r>
    </w:p>
  </w:endnote>
  <w:endnote w:type="continuationSeparator" w:id="0">
    <w:p w:rsidR="003246FF" w:rsidRDefault="0032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РЗИ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D6BF6" w:rsidRPr="006D6BF6">
                              <w:rPr>
                                <w:noProof/>
                                <w:color w:val="FFFFFF"/>
                                <w:lang w:val="bg-BG"/>
                              </w:rPr>
                              <w:t>1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РЗИ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D6BF6" w:rsidRPr="006D6BF6">
                        <w:rPr>
                          <w:noProof/>
                          <w:color w:val="FFFFFF"/>
                          <w:lang w:val="bg-BG"/>
                        </w:rPr>
                        <w:t>1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FF" w:rsidRDefault="003246FF">
      <w:r>
        <w:separator/>
      </w:r>
    </w:p>
  </w:footnote>
  <w:footnote w:type="continuationSeparator" w:id="0">
    <w:p w:rsidR="003246FF" w:rsidRDefault="0032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9.75pt" o:bullet="t">
        <v:imagedata r:id="rId1" o:title="BD21300_"/>
      </v:shape>
    </w:pict>
  </w:numPicBullet>
  <w:numPicBullet w:numPicBulletId="1">
    <w:pict>
      <v:shape id="_x0000_i1079" type="#_x0000_t75" style="width:11.25pt;height:9.75pt" o:bullet="t">
        <v:imagedata r:id="rId2" o:title="BD21300_"/>
      </v:shape>
    </w:pict>
  </w:numPicBullet>
  <w:abstractNum w:abstractNumId="0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7C6C7FDD"/>
    <w:multiLevelType w:val="hybridMultilevel"/>
    <w:tmpl w:val="39B8A1B0"/>
    <w:lvl w:ilvl="0" w:tplc="750A8006">
      <w:start w:val="1"/>
      <w:numFmt w:val="bullet"/>
      <w:lvlText w:val=""/>
      <w:lvlPicBulletId w:val="1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503A"/>
    <w:rsid w:val="00897FE4"/>
    <w:rsid w:val="008A5198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5899"/>
    <w:rsid w:val="009A5F0B"/>
    <w:rsid w:val="009B01AB"/>
    <w:rsid w:val="009C001A"/>
    <w:rsid w:val="009C222F"/>
    <w:rsid w:val="009C37E9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C2EA5"/>
    <w:rsid w:val="00CC76AB"/>
    <w:rsid w:val="00CD2197"/>
    <w:rsid w:val="00CD70B2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4C33"/>
    <w:rsid w:val="00D97AAD"/>
    <w:rsid w:val="00DA198C"/>
    <w:rsid w:val="00DA54DB"/>
    <w:rsid w:val="00DB00D8"/>
    <w:rsid w:val="00DB0985"/>
    <w:rsid w:val="00DB16E6"/>
    <w:rsid w:val="00DB732F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2</cp:revision>
  <cp:lastPrinted>2011-08-30T12:57:00Z</cp:lastPrinted>
  <dcterms:created xsi:type="dcterms:W3CDTF">2017-07-03T10:05:00Z</dcterms:created>
  <dcterms:modified xsi:type="dcterms:W3CDTF">2017-07-03T10:05:00Z</dcterms:modified>
</cp:coreProperties>
</file>