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1" w:rsidRPr="006420E9" w:rsidRDefault="006420E9" w:rsidP="00E2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val="en-US" w:eastAsia="bg-BG"/>
        </w:rPr>
        <w:t xml:space="preserve">40. </w:t>
      </w:r>
      <w:r w:rsidR="00E21757"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УТОЧНЯВАНЕ НА РАЗЛИКИ МЕЖДУ ИЗДАДЕНО УДОСТОВЕРЕНИЕ ЗА ОСИГУРИТЕЛЕН ДОХОД </w:t>
      </w:r>
      <w:r w:rsidR="00E21757"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val="en-US" w:eastAsia="bg-BG"/>
        </w:rPr>
        <w:t>(</w:t>
      </w:r>
      <w:r w:rsidR="00E21757"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УП2</w:t>
      </w:r>
      <w:r w:rsidR="00E21757"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val="en-US" w:eastAsia="bg-BG"/>
        </w:rPr>
        <w:t>)</w:t>
      </w:r>
      <w:r w:rsidR="00E21757"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 И ДАННИ ЗА ОСИГУРЕНОТО ЛИЦЕ ОТ ИНФОРМАЦИОННАТА СИСТЕМА НА НОИ</w:t>
      </w:r>
    </w:p>
    <w:p w:rsidR="00B00641" w:rsidRPr="00B00641" w:rsidRDefault="00B00641" w:rsidP="00B0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B00641" w:rsidRPr="00B00641" w:rsidTr="00A50DBF">
        <w:tc>
          <w:tcPr>
            <w:tcW w:w="4962" w:type="dxa"/>
          </w:tcPr>
          <w:p w:rsidR="00B00641" w:rsidRPr="00B00641" w:rsidRDefault="00B00641" w:rsidP="00B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B00641" w:rsidRPr="00B00641" w:rsidRDefault="00B00641" w:rsidP="00B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B00641" w:rsidRPr="00B00641" w:rsidTr="00A50DBF">
        <w:tc>
          <w:tcPr>
            <w:tcW w:w="4962" w:type="dxa"/>
          </w:tcPr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АПФСО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отдел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АСД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0A0DE8" w:rsidRDefault="000A0DE8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лице за контакт:</w:t>
            </w: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главен специалист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064/823 409,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.111</w:t>
            </w: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ул.Княз Александър Батенберг І №7, ет.1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приемно време: </w:t>
            </w:r>
          </w:p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всеки работен ден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17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:0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B00641" w:rsidRPr="00B00641" w:rsidRDefault="00B00641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АПФСО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отдел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ФС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0A0DE8" w:rsidRDefault="000A0DE8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0641" w:rsidRPr="00B00641" w:rsidRDefault="00B00641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лице за контакт: </w:t>
            </w:r>
          </w:p>
          <w:p w:rsidR="00B00641" w:rsidRPr="00B00641" w:rsidRDefault="00B00641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нач. отдел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ФС</w:t>
            </w:r>
            <w:proofErr w:type="spellEnd"/>
          </w:p>
          <w:p w:rsidR="000A0DE8" w:rsidRDefault="000A0DE8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0641" w:rsidRPr="00B00641" w:rsidRDefault="00B00641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064/823 812</w:t>
            </w:r>
          </w:p>
          <w:p w:rsidR="000A0DE8" w:rsidRDefault="000A0DE8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ул.Княз Александър Батенберг І №7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B00641" w:rsidRPr="00B00641" w:rsidRDefault="00B00641" w:rsidP="00B0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DE8" w:rsidRPr="000A0DE8" w:rsidRDefault="000A0DE8" w:rsidP="000A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0A0DE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0A0DE8" w:rsidRPr="000A0DE8" w:rsidRDefault="006479C3" w:rsidP="000A0DE8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§.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1, т. 2, б. в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Закон за администрацията  </w:t>
      </w:r>
    </w:p>
    <w:p w:rsidR="000A0DE8" w:rsidRPr="000A0DE8" w:rsidRDefault="006479C3" w:rsidP="000A0DE8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чл.5, ал.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Кодекс за с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оциално осигуряване </w:t>
      </w:r>
    </w:p>
    <w:p w:rsidR="000A0DE8" w:rsidRPr="000A0DE8" w:rsidRDefault="000A0DE8" w:rsidP="000A0DE8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чл.40</w:t>
      </w:r>
      <w:r w:rsidR="006479C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 </w:t>
      </w:r>
      <w:r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Наредба за пенсиите и осигурителния стаж  </w:t>
      </w:r>
    </w:p>
    <w:p w:rsidR="000A0DE8" w:rsidRDefault="000A0DE8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II. ХАРАКТЕРИСТИКА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</w:rPr>
        <w:t xml:space="preserve">Целта на настоящата процедура е да се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79C3">
        <w:rPr>
          <w:rFonts w:ascii="Times New Roman" w:eastAsia="Times New Roman" w:hAnsi="Times New Roman" w:cs="Times New Roman"/>
          <w:sz w:val="24"/>
          <w:szCs w:val="24"/>
        </w:rPr>
        <w:t>каже реда за уточняване на разлики между издадено удостоверение за осигурителен доход /УП-2/ и данни за осигуреното лице от информационната система на НОИ.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</w:rPr>
        <w:t>Документът се издава за пенсионните подразделения на НОИ.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proofErr w:type="spellStart"/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ІII</w:t>
      </w:r>
      <w:proofErr w:type="spellEnd"/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. ПРОЦЕДУРА ПО </w:t>
      </w:r>
      <w:r w:rsidR="007E33D5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ИЗВЪРШВАНЕ НА АДМИНИСТРАТИВНА УСЛУГА</w:t>
      </w:r>
    </w:p>
    <w:p w:rsidR="006479C3" w:rsidRPr="006479C3" w:rsidRDefault="006479C3" w:rsidP="006479C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Компетентен орган:</w:t>
      </w:r>
    </w:p>
    <w:p w:rsidR="006479C3" w:rsidRPr="006479C3" w:rsidRDefault="00F47810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Регионална здравна инспекция - </w:t>
      </w:r>
      <w:r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="006479C3" w:rsidRPr="00647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Заявител: 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Настоящи или бивши служители на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– Плевен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или на институция, на която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– Плевен 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е правоприемник.</w:t>
      </w:r>
    </w:p>
    <w:p w:rsidR="006479C3" w:rsidRPr="006479C3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Териториалното поделение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66788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на Националния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осигурителел</w:t>
      </w:r>
      <w:proofErr w:type="spellEnd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институт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НОИ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D6D" w:rsidRDefault="00321D6D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Нормативно установени изисквания, които трябва да бъдат изпълнени, за да бъде издаден </w:t>
      </w:r>
      <w:r w:rsidR="00F47810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документа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F47810" w:rsidRPr="00F47810" w:rsidRDefault="00F47810" w:rsidP="00074C37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Заявление по образец</w:t>
      </w:r>
    </w:p>
    <w:p w:rsidR="00F47810" w:rsidRPr="00F47810" w:rsidRDefault="00F47810" w:rsidP="00074C37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Копие от трудова книжка в частта удостоверяваща, че лицето е работило в съответното предприятие.</w:t>
      </w:r>
    </w:p>
    <w:p w:rsidR="00F47810" w:rsidRDefault="00F47810" w:rsidP="00074C37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Писмо с данни от НОИ</w:t>
      </w:r>
    </w:p>
    <w:p w:rsidR="00321D6D" w:rsidRDefault="00321D6D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321D6D" w:rsidRDefault="00321D6D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966788" w:rsidRDefault="00966788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6479C3" w:rsidRPr="00F47810" w:rsidRDefault="006479C3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F47810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lastRenderedPageBreak/>
        <w:t>Вътрешен ход на процедурата: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Заявлението (по образец), заедно с приложените към него документи, се подава в Звеното за административно обслужване в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– Плевен, ул. Княз Ал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ександър 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Батенберг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 №7; тел. 064/82 38 12; всеки работен ден от 8:30 до 17:00 ч.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Заявления и документи могат да се подават и по електронен път на адрес: rzi@rzi-pleven.com 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В случаите, когато предоставянето на услугата се изисква от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на НОИ, за заявяване се счита постъпилото от 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на НОИ писмо с искане за уточняване на разлики.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Получаване на изготвения документ в случай, че услугата е била заявена директно от осигуреното лице: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В случай, че услугата е била заявена директно от осигуреното лице, екземплярът за него се предава в Звеното за административно обслужване за получаване по желания от него начин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на място в Звеното за административно обслужване, с лицензиран пощенски оператор с обратна разписка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Желаният начин на получаване се уточнява при заявяването на услугата.</w:t>
      </w:r>
    </w:p>
    <w:p w:rsidR="000C6D3E" w:rsidRPr="006479C3" w:rsidRDefault="000C6D3E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6D3E">
        <w:rPr>
          <w:rFonts w:ascii="Times New Roman" w:eastAsia="Times New Roman" w:hAnsi="Times New Roman" w:cs="Times New Roman"/>
          <w:sz w:val="24"/>
          <w:szCs w:val="24"/>
        </w:rPr>
        <w:t xml:space="preserve">Срокът за изготвяне на документа е 30 дни от прекратяване на трудовото правоотношение - съгласно чл.5, ал.7 от </w:t>
      </w:r>
      <w:proofErr w:type="spellStart"/>
      <w:r w:rsidRPr="000C6D3E">
        <w:rPr>
          <w:rFonts w:ascii="Times New Roman" w:eastAsia="Times New Roman" w:hAnsi="Times New Roman" w:cs="Times New Roman"/>
          <w:sz w:val="24"/>
          <w:szCs w:val="24"/>
        </w:rPr>
        <w:t>КСО</w:t>
      </w:r>
      <w:proofErr w:type="spellEnd"/>
      <w:r w:rsidRPr="000C6D3E">
        <w:rPr>
          <w:rFonts w:ascii="Times New Roman" w:eastAsia="Times New Roman" w:hAnsi="Times New Roman" w:cs="Times New Roman"/>
          <w:sz w:val="24"/>
          <w:szCs w:val="24"/>
        </w:rPr>
        <w:t xml:space="preserve"> и до 14 от постъпване на искането - съгласно чл.5, ал.7 от  </w:t>
      </w:r>
      <w:proofErr w:type="spellStart"/>
      <w:r w:rsidRPr="000C6D3E">
        <w:rPr>
          <w:rFonts w:ascii="Times New Roman" w:eastAsia="Times New Roman" w:hAnsi="Times New Roman" w:cs="Times New Roman"/>
          <w:sz w:val="24"/>
          <w:szCs w:val="24"/>
        </w:rPr>
        <w:t>КСО</w:t>
      </w:r>
      <w:proofErr w:type="spellEnd"/>
      <w:r w:rsidRPr="000C6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D6D" w:rsidRDefault="00321D6D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6479C3" w:rsidRPr="006479C3" w:rsidRDefault="006479C3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6479C3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 xml:space="preserve">Отказ </w:t>
      </w:r>
      <w:r w:rsidR="009667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от предоставяне на услугата</w:t>
      </w:r>
    </w:p>
    <w:p w:rsidR="006479C3" w:rsidRPr="006479C3" w:rsidRDefault="00F47810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Липса на приложени необходими документи.</w:t>
      </w:r>
    </w:p>
    <w:p w:rsidR="006479C3" w:rsidRPr="006479C3" w:rsidRDefault="006479C3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9C3" w:rsidRPr="006479C3" w:rsidRDefault="006479C3" w:rsidP="00647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6479C3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6479C3" w:rsidRPr="006479C3" w:rsidRDefault="006479C3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Права и задължения на лицата:</w:t>
      </w:r>
    </w:p>
    <w:p w:rsidR="006479C3" w:rsidRPr="006479C3" w:rsidRDefault="000C6D3E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3E">
        <w:rPr>
          <w:rFonts w:ascii="Times New Roman" w:eastAsia="Times New Roman" w:hAnsi="Times New Roman" w:cs="Times New Roman"/>
          <w:sz w:val="24"/>
          <w:szCs w:val="24"/>
        </w:rPr>
        <w:t>Издадените удостоверения за трудов, служебен и осигурителен стаж дават възможност на потребителите да  доказват продължителност на трудов, служебен стаж и осигурителен доход при наемането им на друга работа или при придобиване право на пенсия и обезщетения.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Срок на валидност:</w:t>
      </w:r>
    </w:p>
    <w:p w:rsidR="006479C3" w:rsidRPr="006479C3" w:rsidRDefault="000C6D3E" w:rsidP="006479C3">
      <w:pPr>
        <w:tabs>
          <w:tab w:val="left" w:pos="900"/>
        </w:tabs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Документът</w:t>
      </w:r>
      <w:r w:rsidR="006479C3" w:rsidRPr="006479C3">
        <w:rPr>
          <w:rFonts w:ascii="Times New Roman" w:eastAsia="Times New Roman" w:hAnsi="Times New Roman" w:cs="Times New Roman"/>
          <w:sz w:val="24"/>
          <w:szCs w:val="24"/>
        </w:rPr>
        <w:t xml:space="preserve"> е безсрочен.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Такса:</w:t>
      </w:r>
    </w:p>
    <w:p w:rsidR="006479C3" w:rsidRPr="006479C3" w:rsidRDefault="006479C3" w:rsidP="006479C3">
      <w:pPr>
        <w:spacing w:after="0" w:line="21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D3E">
        <w:rPr>
          <w:rFonts w:ascii="Times New Roman" w:eastAsia="Times New Roman" w:hAnsi="Times New Roman" w:cs="Times New Roman"/>
          <w:sz w:val="24"/>
          <w:szCs w:val="24"/>
        </w:rPr>
        <w:t>Такси не се дължат.</w:t>
      </w:r>
    </w:p>
    <w:p w:rsid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</w:p>
    <w:p w:rsidR="000C6D3E" w:rsidRP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  <w:r w:rsidRPr="000C6D3E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IV. ОБРАЗЦИ И ФОРМУЛЯРИ</w:t>
      </w:r>
    </w:p>
    <w:p w:rsidR="000C6D3E" w:rsidRPr="00F85B03" w:rsidRDefault="000C6D3E" w:rsidP="00F85B03">
      <w:pPr>
        <w:pStyle w:val="ListParagraph"/>
        <w:numPr>
          <w:ilvl w:val="0"/>
          <w:numId w:val="6"/>
        </w:numPr>
        <w:spacing w:after="0" w:line="21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5B03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уточняване на разлики между издадено удостоверение за осигурителен доход /УП-2/ и данни за осигуреното лице от информационната система на НОИ.                                                                                                             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74C37" w:rsidRDefault="00074C37" w:rsidP="00B00641">
      <w:pPr>
        <w:spacing w:after="0"/>
        <w:rPr>
          <w:rFonts w:ascii="Times New Roman" w:hAnsi="Times New Roman" w:cs="Times New Roman"/>
          <w:color w:val="FF0000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Default="00074C37" w:rsidP="00074C37">
      <w:pPr>
        <w:rPr>
          <w:rFonts w:ascii="Times New Roman" w:hAnsi="Times New Roman" w:cs="Times New Roman"/>
        </w:rPr>
      </w:pPr>
    </w:p>
    <w:p w:rsidR="0069715C" w:rsidRPr="00074C37" w:rsidRDefault="0069715C" w:rsidP="00074C3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9715C" w:rsidRPr="00074C37" w:rsidSect="000A0DE8"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CD" w:rsidRDefault="005C10CD" w:rsidP="008658DD">
      <w:pPr>
        <w:spacing w:after="0" w:line="240" w:lineRule="auto"/>
      </w:pPr>
      <w:r>
        <w:separator/>
      </w:r>
    </w:p>
  </w:endnote>
  <w:endnote w:type="continuationSeparator" w:id="0">
    <w:p w:rsidR="005C10CD" w:rsidRDefault="005C10CD" w:rsidP="008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DD" w:rsidRDefault="008658DD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pacing w:val="60"/>
                                <w:sz w:val="20"/>
                                <w:szCs w:val="20"/>
                                <w:lang w:val="en-AU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658DD" w:rsidRDefault="008658DD" w:rsidP="008658DD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Административни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услуги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РЗИ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r w:rsidR="00074C37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</w:rPr>
                                  <w:t xml:space="preserve">– Плевен </w:t>
                                </w:r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DD" w:rsidRPr="00074C37" w:rsidRDefault="008658DD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074C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074C37" w:rsidRPr="00074C37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spacing w:val="60"/>
                          <w:sz w:val="20"/>
                          <w:szCs w:val="20"/>
                          <w:lang w:val="en-AU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658DD" w:rsidRDefault="008658DD" w:rsidP="008658DD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Административни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услуги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РЗИ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r w:rsidR="00074C37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</w:rPr>
                            <w:t xml:space="preserve">– Плевен </w:t>
                          </w:r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658DD" w:rsidRPr="00074C37" w:rsidRDefault="008658DD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074C3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074C37" w:rsidRPr="00074C37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2</w:t>
                      </w:r>
                      <w:r w:rsidRPr="00074C3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658DD" w:rsidRDefault="0086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CD" w:rsidRDefault="005C10CD" w:rsidP="008658DD">
      <w:pPr>
        <w:spacing w:after="0" w:line="240" w:lineRule="auto"/>
      </w:pPr>
      <w:r>
        <w:separator/>
      </w:r>
    </w:p>
  </w:footnote>
  <w:footnote w:type="continuationSeparator" w:id="0">
    <w:p w:rsidR="005C10CD" w:rsidRDefault="005C10CD" w:rsidP="0086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46" type="#_x0000_t75" style="width:11.25pt;height:10pt" o:bullet="t">
        <v:imagedata r:id="rId1" o:title="BD21300_"/>
      </v:shape>
    </w:pict>
  </w:numPicBullet>
  <w:abstractNum w:abstractNumId="0">
    <w:nsid w:val="16DC1A2E"/>
    <w:multiLevelType w:val="hybridMultilevel"/>
    <w:tmpl w:val="FDE4C2E8"/>
    <w:lvl w:ilvl="0" w:tplc="C4A45F1E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136AF"/>
    <w:multiLevelType w:val="hybridMultilevel"/>
    <w:tmpl w:val="4EC8CEE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4A"/>
    <w:multiLevelType w:val="hybridMultilevel"/>
    <w:tmpl w:val="11DEF88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1"/>
    <w:rsid w:val="000101B9"/>
    <w:rsid w:val="00074C37"/>
    <w:rsid w:val="00076BEB"/>
    <w:rsid w:val="000A0DE8"/>
    <w:rsid w:val="000C6D3E"/>
    <w:rsid w:val="00156834"/>
    <w:rsid w:val="00321D6D"/>
    <w:rsid w:val="004C5DB9"/>
    <w:rsid w:val="004F4056"/>
    <w:rsid w:val="00501231"/>
    <w:rsid w:val="00511606"/>
    <w:rsid w:val="005C10CD"/>
    <w:rsid w:val="006420E9"/>
    <w:rsid w:val="006479C3"/>
    <w:rsid w:val="0069715C"/>
    <w:rsid w:val="006D502F"/>
    <w:rsid w:val="007E33D5"/>
    <w:rsid w:val="008658DD"/>
    <w:rsid w:val="00966788"/>
    <w:rsid w:val="00A50DBF"/>
    <w:rsid w:val="00B00641"/>
    <w:rsid w:val="00B10F5A"/>
    <w:rsid w:val="00BE7FC3"/>
    <w:rsid w:val="00C70C54"/>
    <w:rsid w:val="00D3553E"/>
    <w:rsid w:val="00D93A2A"/>
    <w:rsid w:val="00E21757"/>
    <w:rsid w:val="00F47810"/>
    <w:rsid w:val="00F67DBD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D"/>
  </w:style>
  <w:style w:type="paragraph" w:styleId="Footer">
    <w:name w:val="footer"/>
    <w:basedOn w:val="Normal"/>
    <w:link w:val="Foot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D"/>
  </w:style>
  <w:style w:type="paragraph" w:styleId="BalloonText">
    <w:name w:val="Balloon Text"/>
    <w:basedOn w:val="Normal"/>
    <w:link w:val="BalloonTextChar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D"/>
  </w:style>
  <w:style w:type="paragraph" w:styleId="Footer">
    <w:name w:val="footer"/>
    <w:basedOn w:val="Normal"/>
    <w:link w:val="Foot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D"/>
  </w:style>
  <w:style w:type="paragraph" w:styleId="BalloonText">
    <w:name w:val="Balloon Text"/>
    <w:basedOn w:val="Normal"/>
    <w:link w:val="BalloonTextChar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</cp:revision>
  <cp:lastPrinted>2016-12-08T08:50:00Z</cp:lastPrinted>
  <dcterms:created xsi:type="dcterms:W3CDTF">2017-06-23T13:35:00Z</dcterms:created>
  <dcterms:modified xsi:type="dcterms:W3CDTF">2017-06-26T13:42:00Z</dcterms:modified>
</cp:coreProperties>
</file>