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3CD" w:rsidRDefault="008053CD" w:rsidP="008053CD">
      <w:pPr>
        <w:rPr>
          <w:sz w:val="28"/>
          <w:szCs w:val="28"/>
        </w:rPr>
      </w:pPr>
    </w:p>
    <w:p w:rsidR="008053CD" w:rsidRDefault="008053CD" w:rsidP="008053CD">
      <w:pPr>
        <w:rPr>
          <w:sz w:val="28"/>
          <w:szCs w:val="28"/>
        </w:rPr>
      </w:pPr>
    </w:p>
    <w:p w:rsidR="008053CD" w:rsidRPr="008053CD" w:rsidRDefault="008053CD" w:rsidP="008053CD">
      <w:pPr>
        <w:rPr>
          <w:b/>
          <w:sz w:val="28"/>
          <w:szCs w:val="28"/>
        </w:rPr>
      </w:pPr>
    </w:p>
    <w:p w:rsidR="00643BB1" w:rsidRPr="008053CD" w:rsidRDefault="00701294" w:rsidP="008053CD">
      <w:pPr>
        <w:rPr>
          <w:b/>
          <w:sz w:val="28"/>
          <w:szCs w:val="28"/>
          <w:lang w:val="en-US"/>
        </w:rPr>
      </w:pPr>
      <w:hyperlink r:id="rId4" w:history="1">
        <w:r w:rsidR="008053CD" w:rsidRPr="008053CD">
          <w:rPr>
            <w:rStyle w:val="a3"/>
            <w:rFonts w:ascii="Trebuchet MS" w:hAnsi="Trebuchet MS"/>
            <w:b/>
            <w:color w:val="auto"/>
            <w:sz w:val="28"/>
            <w:szCs w:val="28"/>
            <w:u w:val="none"/>
            <w:shd w:val="clear" w:color="auto" w:fill="FFFFFF"/>
          </w:rPr>
          <w:t>Със Заповед №РД–02-</w:t>
        </w:r>
        <w:r>
          <w:rPr>
            <w:rStyle w:val="a3"/>
            <w:rFonts w:ascii="Trebuchet MS" w:hAnsi="Trebuchet MS"/>
            <w:b/>
            <w:color w:val="auto"/>
            <w:sz w:val="28"/>
            <w:szCs w:val="28"/>
            <w:u w:val="none"/>
            <w:shd w:val="clear" w:color="auto" w:fill="FFFFFF"/>
            <w:lang w:val="en-US"/>
          </w:rPr>
          <w:t>8</w:t>
        </w:r>
        <w:r>
          <w:rPr>
            <w:rStyle w:val="a3"/>
            <w:rFonts w:ascii="Trebuchet MS" w:hAnsi="Trebuchet MS"/>
            <w:b/>
            <w:color w:val="auto"/>
            <w:sz w:val="28"/>
            <w:szCs w:val="28"/>
            <w:u w:val="none"/>
            <w:shd w:val="clear" w:color="auto" w:fill="FFFFFF"/>
          </w:rPr>
          <w:t>/26.03.2021г., считано от 26.03</w:t>
        </w:r>
        <w:r w:rsidR="00643BB1" w:rsidRPr="008053CD">
          <w:rPr>
            <w:rStyle w:val="a3"/>
            <w:rFonts w:ascii="Trebuchet MS" w:hAnsi="Trebuchet MS"/>
            <w:b/>
            <w:color w:val="auto"/>
            <w:sz w:val="28"/>
            <w:szCs w:val="28"/>
            <w:u w:val="none"/>
            <w:shd w:val="clear" w:color="auto" w:fill="FFFFFF"/>
          </w:rPr>
          <w:t>.2021г. се разкрива</w:t>
        </w:r>
        <w:r w:rsidR="008053CD" w:rsidRPr="008053CD">
          <w:rPr>
            <w:rStyle w:val="a3"/>
            <w:rFonts w:ascii="Trebuchet MS" w:hAnsi="Trebuchet MS"/>
            <w:b/>
            <w:color w:val="auto"/>
            <w:sz w:val="28"/>
            <w:szCs w:val="28"/>
            <w:u w:val="none"/>
            <w:shd w:val="clear" w:color="auto" w:fill="FFFFFF"/>
          </w:rPr>
          <w:t>т</w:t>
        </w:r>
        <w:r w:rsidR="00643BB1" w:rsidRPr="008053CD">
          <w:rPr>
            <w:rStyle w:val="a3"/>
            <w:rFonts w:ascii="Trebuchet MS" w:hAnsi="Trebuchet MS"/>
            <w:b/>
            <w:color w:val="auto"/>
            <w:sz w:val="28"/>
            <w:szCs w:val="28"/>
            <w:u w:val="none"/>
            <w:shd w:val="clear" w:color="auto" w:fill="FFFFFF"/>
          </w:rPr>
          <w:t xml:space="preserve"> нов</w:t>
        </w:r>
        <w:r w:rsidR="008053CD" w:rsidRPr="008053CD">
          <w:rPr>
            <w:rStyle w:val="a3"/>
            <w:rFonts w:ascii="Trebuchet MS" w:hAnsi="Trebuchet MS"/>
            <w:b/>
            <w:color w:val="auto"/>
            <w:sz w:val="28"/>
            <w:szCs w:val="28"/>
            <w:u w:val="none"/>
            <w:shd w:val="clear" w:color="auto" w:fill="FFFFFF"/>
          </w:rPr>
          <w:t xml:space="preserve">и </w:t>
        </w:r>
      </w:hyperlink>
      <w:r w:rsidR="008053CD" w:rsidRPr="008053CD">
        <w:rPr>
          <w:b/>
          <w:sz w:val="28"/>
          <w:szCs w:val="28"/>
        </w:rPr>
        <w:t>ЛКК</w:t>
      </w:r>
      <w:r w:rsidR="00643BB1" w:rsidRPr="008053CD">
        <w:rPr>
          <w:b/>
          <w:sz w:val="28"/>
          <w:szCs w:val="28"/>
          <w:lang w:val="en-US"/>
        </w:rPr>
        <w:t>:</w:t>
      </w:r>
    </w:p>
    <w:p w:rsidR="008053CD" w:rsidRPr="008053CD" w:rsidRDefault="008053CD" w:rsidP="008053CD">
      <w:pPr>
        <w:tabs>
          <w:tab w:val="left" w:pos="586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053CD" w:rsidRPr="008053CD" w:rsidRDefault="008053CD" w:rsidP="008053CD">
      <w:pPr>
        <w:tabs>
          <w:tab w:val="left" w:pos="5865"/>
        </w:tabs>
        <w:spacing w:after="0" w:line="240" w:lineRule="auto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8053CD">
        <w:rPr>
          <w:rFonts w:ascii="Times New Roman" w:eastAsia="Calibri" w:hAnsi="Times New Roman" w:cs="Times New Roman"/>
          <w:sz w:val="24"/>
          <w:szCs w:val="24"/>
        </w:rPr>
        <w:tab/>
      </w:r>
      <w:r w:rsidRPr="008053CD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</w:p>
    <w:p w:rsidR="008053CD" w:rsidRPr="008053CD" w:rsidRDefault="008053CD" w:rsidP="008053CD">
      <w:pPr>
        <w:tabs>
          <w:tab w:val="left" w:pos="5865"/>
          <w:tab w:val="left" w:pos="6270"/>
        </w:tabs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</w:tblGrid>
      <w:tr w:rsidR="00701294" w:rsidRPr="00A631C8" w:rsidTr="00A16237">
        <w:trPr>
          <w:trHeight w:val="327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01294" w:rsidRPr="00A631C8" w:rsidRDefault="00701294" w:rsidP="00A162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631C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01294" w:rsidRPr="00A631C8" w:rsidRDefault="00701294" w:rsidP="00A162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631C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01294" w:rsidRPr="00A631C8" w:rsidRDefault="00701294" w:rsidP="00A162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631C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01294" w:rsidRPr="00A631C8" w:rsidRDefault="00701294" w:rsidP="00A162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631C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01294" w:rsidRPr="00A631C8" w:rsidRDefault="00701294" w:rsidP="00A162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631C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01294" w:rsidRPr="00A631C8" w:rsidRDefault="00701294" w:rsidP="00A162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631C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01294" w:rsidRPr="00A631C8" w:rsidRDefault="00701294" w:rsidP="00A162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631C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01294" w:rsidRPr="00A631C8" w:rsidRDefault="00701294" w:rsidP="00A162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631C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01294" w:rsidRPr="00A631C8" w:rsidRDefault="00701294" w:rsidP="00A162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631C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01294" w:rsidRPr="00A631C8" w:rsidRDefault="00701294" w:rsidP="00A162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631C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</w:tr>
    </w:tbl>
    <w:p w:rsidR="00701294" w:rsidRPr="00A631C8" w:rsidRDefault="00701294" w:rsidP="00701294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631C8">
        <w:rPr>
          <w:rFonts w:ascii="Times New Roman" w:eastAsia="Calibri" w:hAnsi="Times New Roman" w:cs="Times New Roman"/>
          <w:sz w:val="18"/>
          <w:szCs w:val="18"/>
        </w:rPr>
        <w:t>регистрационен номер на лечебното заведение</w:t>
      </w:r>
    </w:p>
    <w:p w:rsidR="00701294" w:rsidRPr="00A631C8" w:rsidRDefault="00701294" w:rsidP="007012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01294" w:rsidRPr="00A631C8" w:rsidRDefault="00701294" w:rsidP="007012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631C8">
        <w:rPr>
          <w:rFonts w:ascii="Times New Roman" w:eastAsia="Calibri" w:hAnsi="Times New Roman" w:cs="Times New Roman"/>
          <w:b/>
          <w:sz w:val="28"/>
          <w:szCs w:val="28"/>
        </w:rPr>
        <w:t>„КАРДИЛОГИЧЕН МЕДИЦИНСКИ ЦЕНТЪР“ ЕООД ГР. ПЛЕВЕН</w:t>
      </w:r>
    </w:p>
    <w:p w:rsidR="00701294" w:rsidRPr="00A631C8" w:rsidRDefault="00701294" w:rsidP="00701294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01294" w:rsidRPr="00A631C8" w:rsidRDefault="00701294" w:rsidP="00701294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631C8">
        <w:rPr>
          <w:rFonts w:ascii="Times New Roman" w:eastAsia="Calibri" w:hAnsi="Times New Roman" w:cs="Times New Roman"/>
          <w:b/>
          <w:sz w:val="28"/>
          <w:szCs w:val="28"/>
        </w:rPr>
        <w:t>Специализирана лекарска консултативна комисия</w:t>
      </w:r>
    </w:p>
    <w:p w:rsidR="00701294" w:rsidRPr="00A631C8" w:rsidRDefault="00701294" w:rsidP="00701294">
      <w:pPr>
        <w:spacing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631C8">
        <w:rPr>
          <w:rFonts w:ascii="Times New Roman" w:eastAsia="Calibri" w:hAnsi="Times New Roman" w:cs="Times New Roman"/>
          <w:b/>
          <w:sz w:val="28"/>
          <w:szCs w:val="28"/>
        </w:rPr>
        <w:t xml:space="preserve">№ </w:t>
      </w:r>
      <w:r w:rsidRPr="00A631C8">
        <w:rPr>
          <w:rFonts w:ascii="Times New Roman" w:eastAsia="Calibri" w:hAnsi="Times New Roman" w:cs="Times New Roman"/>
          <w:b/>
          <w:sz w:val="28"/>
          <w:szCs w:val="28"/>
          <w:lang w:val="en-US"/>
        </w:rPr>
        <w:t>1</w:t>
      </w:r>
      <w:r w:rsidRPr="00A631C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631C8">
        <w:rPr>
          <w:rFonts w:ascii="Times New Roman" w:eastAsia="Calibri" w:hAnsi="Times New Roman" w:cs="Times New Roman"/>
          <w:b/>
          <w:sz w:val="28"/>
          <w:szCs w:val="28"/>
          <w:lang w:val="en-US"/>
        </w:rPr>
        <w:t>5</w:t>
      </w:r>
      <w:r w:rsidRPr="00A631C8">
        <w:rPr>
          <w:rFonts w:ascii="Times New Roman" w:eastAsia="Calibri" w:hAnsi="Times New Roman" w:cs="Times New Roman"/>
          <w:b/>
          <w:sz w:val="28"/>
          <w:szCs w:val="28"/>
        </w:rPr>
        <w:t xml:space="preserve"> 2 4 1 3 1 0 1 3 2 1 1 0 4 4 1**</w:t>
      </w:r>
    </w:p>
    <w:tbl>
      <w:tblPr>
        <w:tblpPr w:leftFromText="180" w:rightFromText="180" w:vertAnchor="text" w:horzAnchor="page" w:tblpX="5761" w:tblpY="19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"/>
        <w:gridCol w:w="356"/>
        <w:gridCol w:w="356"/>
        <w:gridCol w:w="356"/>
      </w:tblGrid>
      <w:tr w:rsidR="00701294" w:rsidRPr="00A631C8" w:rsidTr="00701294">
        <w:trPr>
          <w:trHeight w:val="290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1294" w:rsidRPr="00A631C8" w:rsidRDefault="00701294" w:rsidP="00701294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631C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1294" w:rsidRPr="00A631C8" w:rsidRDefault="00701294" w:rsidP="00701294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631C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1294" w:rsidRPr="00A631C8" w:rsidRDefault="00701294" w:rsidP="00701294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631C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1294" w:rsidRPr="00A631C8" w:rsidRDefault="00701294" w:rsidP="00701294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631C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</w:tr>
    </w:tbl>
    <w:p w:rsidR="00701294" w:rsidRPr="00A631C8" w:rsidRDefault="00701294" w:rsidP="00701294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631C8">
        <w:rPr>
          <w:rFonts w:ascii="Times New Roman" w:eastAsia="Calibri" w:hAnsi="Times New Roman" w:cs="Times New Roman"/>
          <w:b/>
          <w:sz w:val="28"/>
          <w:szCs w:val="28"/>
        </w:rPr>
        <w:t>по Ортопедия и травматология</w:t>
      </w:r>
    </w:p>
    <w:p w:rsidR="00643BB1" w:rsidRDefault="00643BB1" w:rsidP="008053CD">
      <w:pPr>
        <w:spacing w:after="0" w:line="240" w:lineRule="auto"/>
        <w:rPr>
          <w:lang w:val="en-US"/>
        </w:rPr>
      </w:pPr>
    </w:p>
    <w:p w:rsidR="00701294" w:rsidRDefault="00701294" w:rsidP="008053CD">
      <w:pPr>
        <w:spacing w:after="0" w:line="240" w:lineRule="auto"/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</w:t>
      </w:r>
      <w:r w:rsidRPr="00A631C8">
        <w:rPr>
          <w:rFonts w:ascii="Times New Roman" w:eastAsia="Calibri" w:hAnsi="Times New Roman" w:cs="Times New Roman"/>
          <w:sz w:val="16"/>
          <w:szCs w:val="16"/>
        </w:rPr>
        <w:t>код специалност</w:t>
      </w:r>
      <w:bookmarkStart w:id="0" w:name="_GoBack"/>
      <w:bookmarkEnd w:id="0"/>
    </w:p>
    <w:p w:rsidR="00701294" w:rsidRDefault="00701294" w:rsidP="008053CD">
      <w:pPr>
        <w:spacing w:after="0" w:line="240" w:lineRule="auto"/>
        <w:rPr>
          <w:lang w:val="en-US"/>
        </w:rPr>
      </w:pPr>
    </w:p>
    <w:p w:rsidR="00701294" w:rsidRDefault="00701294" w:rsidP="008053CD">
      <w:pPr>
        <w:spacing w:after="0" w:line="240" w:lineRule="auto"/>
        <w:rPr>
          <w:lang w:val="en-US"/>
        </w:rPr>
      </w:pPr>
    </w:p>
    <w:p w:rsidR="00701294" w:rsidRDefault="00701294" w:rsidP="008053CD">
      <w:pPr>
        <w:spacing w:after="0" w:line="240" w:lineRule="auto"/>
        <w:rPr>
          <w:lang w:val="en-US"/>
        </w:rPr>
      </w:pPr>
    </w:p>
    <w:p w:rsidR="00701294" w:rsidRPr="00A631C8" w:rsidRDefault="00701294" w:rsidP="00701294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631C8">
        <w:rPr>
          <w:rFonts w:ascii="Times New Roman" w:eastAsia="Calibri" w:hAnsi="Times New Roman" w:cs="Times New Roman"/>
          <w:b/>
          <w:sz w:val="28"/>
          <w:szCs w:val="28"/>
        </w:rPr>
        <w:t>Специализирана лекарска консултативна комисия</w:t>
      </w:r>
    </w:p>
    <w:p w:rsidR="00701294" w:rsidRPr="00A631C8" w:rsidRDefault="00701294" w:rsidP="00701294">
      <w:pPr>
        <w:spacing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631C8">
        <w:rPr>
          <w:rFonts w:ascii="Times New Roman" w:eastAsia="Calibri" w:hAnsi="Times New Roman" w:cs="Times New Roman"/>
          <w:b/>
          <w:sz w:val="28"/>
          <w:szCs w:val="28"/>
        </w:rPr>
        <w:t xml:space="preserve">№ </w:t>
      </w:r>
      <w:r w:rsidRPr="00A631C8">
        <w:rPr>
          <w:rFonts w:ascii="Times New Roman" w:eastAsia="Calibri" w:hAnsi="Times New Roman" w:cs="Times New Roman"/>
          <w:b/>
          <w:sz w:val="28"/>
          <w:szCs w:val="28"/>
          <w:lang w:val="en-US"/>
        </w:rPr>
        <w:t>1</w:t>
      </w:r>
      <w:r w:rsidRPr="00A631C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631C8">
        <w:rPr>
          <w:rFonts w:ascii="Times New Roman" w:eastAsia="Calibri" w:hAnsi="Times New Roman" w:cs="Times New Roman"/>
          <w:b/>
          <w:sz w:val="28"/>
          <w:szCs w:val="28"/>
          <w:lang w:val="en-US"/>
        </w:rPr>
        <w:t>5</w:t>
      </w:r>
      <w:r w:rsidRPr="00A631C8">
        <w:rPr>
          <w:rFonts w:ascii="Times New Roman" w:eastAsia="Calibri" w:hAnsi="Times New Roman" w:cs="Times New Roman"/>
          <w:b/>
          <w:sz w:val="28"/>
          <w:szCs w:val="28"/>
        </w:rPr>
        <w:t xml:space="preserve"> 2 4 1 3 1 0 1 3 2 1 1 0 6 1 1**</w:t>
      </w:r>
    </w:p>
    <w:tbl>
      <w:tblPr>
        <w:tblpPr w:leftFromText="180" w:rightFromText="180" w:vertAnchor="text" w:horzAnchor="page" w:tblpX="3481" w:tblpY="7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"/>
        <w:gridCol w:w="356"/>
        <w:gridCol w:w="356"/>
        <w:gridCol w:w="356"/>
      </w:tblGrid>
      <w:tr w:rsidR="00701294" w:rsidRPr="00A631C8" w:rsidTr="00701294">
        <w:trPr>
          <w:trHeight w:val="290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1294" w:rsidRPr="00A631C8" w:rsidRDefault="00701294" w:rsidP="00701294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631C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1294" w:rsidRPr="00A631C8" w:rsidRDefault="00701294" w:rsidP="00701294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631C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1294" w:rsidRPr="00A631C8" w:rsidRDefault="00701294" w:rsidP="00701294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631C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1294" w:rsidRPr="00A631C8" w:rsidRDefault="00701294" w:rsidP="00701294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631C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</w:tr>
    </w:tbl>
    <w:p w:rsidR="00701294" w:rsidRPr="00A631C8" w:rsidRDefault="00701294" w:rsidP="00701294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631C8">
        <w:rPr>
          <w:rFonts w:ascii="Times New Roman" w:eastAsia="Calibri" w:hAnsi="Times New Roman" w:cs="Times New Roman"/>
          <w:b/>
          <w:sz w:val="28"/>
          <w:szCs w:val="28"/>
        </w:rPr>
        <w:t>по Хирургия</w:t>
      </w:r>
    </w:p>
    <w:p w:rsidR="00701294" w:rsidRPr="00A631C8" w:rsidRDefault="00701294" w:rsidP="00701294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A631C8">
        <w:rPr>
          <w:rFonts w:ascii="Times New Roman" w:eastAsia="Calibri" w:hAnsi="Times New Roman" w:cs="Times New Roman"/>
          <w:sz w:val="16"/>
          <w:szCs w:val="16"/>
        </w:rPr>
        <w:tab/>
      </w:r>
      <w:r w:rsidRPr="00A631C8">
        <w:rPr>
          <w:rFonts w:ascii="Times New Roman" w:eastAsia="Calibri" w:hAnsi="Times New Roman" w:cs="Times New Roman"/>
          <w:sz w:val="16"/>
          <w:szCs w:val="16"/>
        </w:rPr>
        <w:tab/>
      </w:r>
      <w:r w:rsidRPr="00A631C8">
        <w:rPr>
          <w:rFonts w:ascii="Times New Roman" w:eastAsia="Calibri" w:hAnsi="Times New Roman" w:cs="Times New Roman"/>
          <w:sz w:val="16"/>
          <w:szCs w:val="16"/>
        </w:rPr>
        <w:tab/>
      </w:r>
    </w:p>
    <w:p w:rsidR="00701294" w:rsidRPr="00A631C8" w:rsidRDefault="00701294" w:rsidP="00701294">
      <w:pPr>
        <w:tabs>
          <w:tab w:val="left" w:pos="7275"/>
        </w:tabs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  <w:lang w:val="en-US"/>
        </w:rPr>
        <w:t xml:space="preserve">                                                    </w:t>
      </w:r>
      <w:r w:rsidRPr="00A631C8">
        <w:rPr>
          <w:rFonts w:ascii="Times New Roman" w:eastAsia="Calibri" w:hAnsi="Times New Roman" w:cs="Times New Roman"/>
          <w:sz w:val="16"/>
          <w:szCs w:val="16"/>
        </w:rPr>
        <w:t>код специалност</w:t>
      </w:r>
      <w:r w:rsidRPr="00A631C8">
        <w:rPr>
          <w:rFonts w:ascii="Times New Roman" w:eastAsia="Calibri" w:hAnsi="Times New Roman" w:cs="Times New Roman"/>
          <w:sz w:val="16"/>
          <w:szCs w:val="16"/>
        </w:rPr>
        <w:tab/>
      </w:r>
    </w:p>
    <w:p w:rsidR="00701294" w:rsidRPr="00643BB1" w:rsidRDefault="00701294" w:rsidP="008053CD">
      <w:pPr>
        <w:spacing w:after="0" w:line="240" w:lineRule="auto"/>
        <w:rPr>
          <w:lang w:val="en-US"/>
        </w:rPr>
      </w:pPr>
    </w:p>
    <w:sectPr w:rsidR="00701294" w:rsidRPr="00643B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648"/>
    <w:rsid w:val="001C4C63"/>
    <w:rsid w:val="00350B32"/>
    <w:rsid w:val="004370AD"/>
    <w:rsid w:val="00643BB1"/>
    <w:rsid w:val="00701294"/>
    <w:rsid w:val="00711648"/>
    <w:rsid w:val="008053CD"/>
    <w:rsid w:val="008124BD"/>
    <w:rsid w:val="00920C4C"/>
    <w:rsid w:val="00DE14C3"/>
    <w:rsid w:val="00E94A4B"/>
    <w:rsid w:val="00FE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32E394E-12F1-4946-ACDE-2702DB171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3B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1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zi-pleven.com/wp-content/uploads/2020/02/%D0%B7%D0%B0-%D1%81%D0%B0%D0%B9%D1%82-%D0%BF%D1%80%D0%BE%D0%BC%D0%B5%D0%BD%D0%B8.doc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2021-03-30T11:48:00Z</dcterms:created>
  <dcterms:modified xsi:type="dcterms:W3CDTF">2021-03-30T11:51:00Z</dcterms:modified>
</cp:coreProperties>
</file>