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B7" w:rsidRPr="00D54F84" w:rsidRDefault="00756EB7" w:rsidP="00D54F84">
      <w:pPr>
        <w:spacing w:after="0"/>
        <w:rPr>
          <w:rFonts w:ascii="Times New Roman" w:hAnsi="Times New Roman" w:cs="Times New Roman"/>
          <w:sz w:val="16"/>
          <w:szCs w:val="16"/>
        </w:rPr>
      </w:pPr>
    </w:p>
    <w:p w:rsidR="00DC2617" w:rsidRDefault="006F2336" w:rsidP="00D54F84">
      <w:pPr>
        <w:autoSpaceDE w:val="0"/>
        <w:autoSpaceDN w:val="0"/>
        <w:adjustRightInd w:val="0"/>
        <w:spacing w:after="0" w:line="240" w:lineRule="auto"/>
        <w:ind w:firstLine="426"/>
        <w:jc w:val="both"/>
        <w:rPr>
          <w:rFonts w:ascii="Times New Roman" w:eastAsia="Calibri" w:hAnsi="Times New Roman" w:cs="Times New Roman"/>
          <w:sz w:val="32"/>
          <w:szCs w:val="32"/>
        </w:rPr>
      </w:pPr>
      <w:r>
        <w:rPr>
          <w:rFonts w:ascii="Times New Roman" w:eastAsia="Calibri" w:hAnsi="Times New Roman" w:cs="Times New Roman"/>
          <w:sz w:val="32"/>
          <w:szCs w:val="32"/>
        </w:rPr>
        <w:t>П</w:t>
      </w:r>
      <w:r w:rsidR="00DC2617" w:rsidRPr="00DC2617">
        <w:rPr>
          <w:rFonts w:ascii="Times New Roman" w:eastAsia="Calibri" w:hAnsi="Times New Roman" w:cs="Times New Roman"/>
          <w:sz w:val="32"/>
          <w:szCs w:val="32"/>
        </w:rPr>
        <w:t xml:space="preserve">рез 1992 година на международна конференция по околната среда и развитието (UNCED), която се провежда в Рио де Жанейро, Бразилия се приема резолюция, според която </w:t>
      </w:r>
      <w:r w:rsidR="00DC2617" w:rsidRPr="005D21DB">
        <w:rPr>
          <w:rFonts w:ascii="Times New Roman" w:eastAsia="Calibri" w:hAnsi="Times New Roman" w:cs="Times New Roman"/>
          <w:b/>
          <w:color w:val="2E74B5" w:themeColor="accent1" w:themeShade="BF"/>
          <w:sz w:val="36"/>
          <w:szCs w:val="36"/>
        </w:rPr>
        <w:t>22 март</w:t>
      </w:r>
      <w:r w:rsidR="00DC2617" w:rsidRPr="005D21DB">
        <w:rPr>
          <w:rFonts w:ascii="Times New Roman" w:eastAsia="Calibri" w:hAnsi="Times New Roman" w:cs="Times New Roman"/>
          <w:color w:val="2E74B5" w:themeColor="accent1" w:themeShade="BF"/>
          <w:sz w:val="32"/>
          <w:szCs w:val="32"/>
        </w:rPr>
        <w:t xml:space="preserve"> </w:t>
      </w:r>
      <w:r w:rsidR="00DC2617" w:rsidRPr="00DC2617">
        <w:rPr>
          <w:rFonts w:ascii="Times New Roman" w:eastAsia="Calibri" w:hAnsi="Times New Roman" w:cs="Times New Roman"/>
          <w:sz w:val="32"/>
          <w:szCs w:val="32"/>
        </w:rPr>
        <w:t>се обявява за Световен Ден на Водата. Така от 1993 г. на много места по света се организират разнообразни събития, които целят да информират обществата и да привлекат вниманието на повече хора към сериозните проблеми с питейната вода в световен мащаб.</w:t>
      </w:r>
    </w:p>
    <w:p w:rsidR="006F2336" w:rsidRPr="00241C6D" w:rsidRDefault="006F2336" w:rsidP="006A2903">
      <w:pPr>
        <w:pStyle w:val="Default"/>
        <w:ind w:firstLine="425"/>
        <w:jc w:val="both"/>
        <w:rPr>
          <w:rFonts w:ascii="Times New Roman" w:hAnsi="Times New Roman" w:cs="Times New Roman"/>
          <w:b/>
          <w:color w:val="1F3864" w:themeColor="accent5" w:themeShade="80"/>
          <w:sz w:val="36"/>
          <w:szCs w:val="36"/>
        </w:rPr>
      </w:pPr>
      <w:r>
        <w:rPr>
          <w:rFonts w:ascii="Times New Roman" w:hAnsi="Times New Roman" w:cs="Times New Roman"/>
          <w:color w:val="0D0D0D"/>
          <w:sz w:val="32"/>
          <w:szCs w:val="32"/>
        </w:rPr>
        <w:t>През 2023</w:t>
      </w:r>
      <w:r w:rsidR="00B329A3" w:rsidRPr="001D77E5">
        <w:rPr>
          <w:rFonts w:ascii="Times New Roman" w:hAnsi="Times New Roman" w:cs="Times New Roman"/>
          <w:color w:val="0D0D0D"/>
          <w:sz w:val="32"/>
          <w:szCs w:val="32"/>
        </w:rPr>
        <w:t xml:space="preserve"> г. те</w:t>
      </w:r>
      <w:r>
        <w:rPr>
          <w:rFonts w:ascii="Times New Roman" w:hAnsi="Times New Roman" w:cs="Times New Roman"/>
          <w:color w:val="0D0D0D"/>
          <w:sz w:val="32"/>
          <w:szCs w:val="32"/>
        </w:rPr>
        <w:t>мата на Световния ден на водата</w:t>
      </w:r>
      <w:r w:rsidRPr="006F2336">
        <w:rPr>
          <w:rFonts w:ascii="Times New Roman" w:hAnsi="Times New Roman" w:cs="Times New Roman"/>
          <w:color w:val="0D0D0D"/>
          <w:sz w:val="32"/>
          <w:szCs w:val="32"/>
        </w:rPr>
        <w:t xml:space="preserve"> е </w:t>
      </w:r>
      <w:r>
        <w:rPr>
          <w:rFonts w:ascii="Times New Roman" w:hAnsi="Times New Roman" w:cs="Times New Roman"/>
          <w:color w:val="0D0D0D"/>
          <w:sz w:val="32"/>
          <w:szCs w:val="32"/>
        </w:rPr>
        <w:t>свързана с</w:t>
      </w:r>
      <w:r w:rsidRPr="006F2336">
        <w:rPr>
          <w:rFonts w:ascii="Times New Roman" w:hAnsi="Times New Roman" w:cs="Times New Roman"/>
          <w:color w:val="0D0D0D"/>
          <w:sz w:val="32"/>
          <w:szCs w:val="32"/>
        </w:rPr>
        <w:t xml:space="preserve"> </w:t>
      </w:r>
      <w:r w:rsidRPr="005D21DB">
        <w:rPr>
          <w:rFonts w:ascii="Times New Roman" w:hAnsi="Times New Roman" w:cs="Times New Roman"/>
          <w:b/>
          <w:color w:val="2E74B5" w:themeColor="accent1" w:themeShade="BF"/>
          <w:sz w:val="36"/>
          <w:szCs w:val="36"/>
        </w:rPr>
        <w:t>ускоряване на промяната за разрешаване на кризата с питейната вода и канализацията</w:t>
      </w:r>
      <w:r w:rsidRPr="00241C6D">
        <w:rPr>
          <w:rFonts w:ascii="Times New Roman" w:hAnsi="Times New Roman" w:cs="Times New Roman"/>
          <w:b/>
          <w:color w:val="1F3864" w:themeColor="accent5" w:themeShade="80"/>
          <w:sz w:val="36"/>
          <w:szCs w:val="36"/>
        </w:rPr>
        <w:t>.</w:t>
      </w:r>
    </w:p>
    <w:p w:rsidR="00241C6D" w:rsidRDefault="00D54F84" w:rsidP="006A2903">
      <w:pPr>
        <w:pStyle w:val="Default"/>
        <w:ind w:firstLine="425"/>
        <w:jc w:val="both"/>
        <w:rPr>
          <w:rFonts w:ascii="Times New Roman" w:hAnsi="Times New Roman" w:cs="Times New Roman"/>
          <w:b/>
          <w:color w:val="1F3864" w:themeColor="accent5" w:themeShade="80"/>
          <w:sz w:val="32"/>
          <w:szCs w:val="32"/>
        </w:rPr>
      </w:pPr>
      <w:r w:rsidRPr="003310F3">
        <w:rPr>
          <w:rFonts w:ascii="Times New Roman" w:hAnsi="Times New Roman" w:cs="Times New Roman"/>
          <w:noProof/>
          <w:sz w:val="28"/>
          <w:szCs w:val="28"/>
          <w:lang w:eastAsia="bg-BG"/>
        </w:rPr>
        <w:drawing>
          <wp:anchor distT="0" distB="0" distL="114300" distR="114300" simplePos="0" relativeHeight="251661312" behindDoc="0" locked="0" layoutInCell="1" allowOverlap="1">
            <wp:simplePos x="0" y="0"/>
            <wp:positionH relativeFrom="column">
              <wp:posOffset>1595755</wp:posOffset>
            </wp:positionH>
            <wp:positionV relativeFrom="paragraph">
              <wp:posOffset>46355</wp:posOffset>
            </wp:positionV>
            <wp:extent cx="5774832" cy="1466850"/>
            <wp:effectExtent l="0" t="0" r="0" b="0"/>
            <wp:wrapNone/>
            <wp:docPr id="4" name="Картина 4" descr="C:\Users\USER\Documents\Zdravka\TEMATICHNI DATI\water\voda-23\изтеглен фай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Zdravka\TEMATICHNI DATI\water\voda-23\изтеглен файл.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4832"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1C6D" w:rsidRDefault="00241C6D" w:rsidP="006A2903">
      <w:pPr>
        <w:pStyle w:val="Default"/>
        <w:ind w:firstLine="425"/>
        <w:jc w:val="both"/>
        <w:rPr>
          <w:rFonts w:ascii="Times New Roman" w:hAnsi="Times New Roman" w:cs="Times New Roman"/>
          <w:b/>
          <w:color w:val="1F3864" w:themeColor="accent5" w:themeShade="80"/>
          <w:sz w:val="32"/>
          <w:szCs w:val="32"/>
        </w:rPr>
      </w:pPr>
    </w:p>
    <w:p w:rsidR="00241C6D" w:rsidRDefault="00241C6D" w:rsidP="006A2903">
      <w:pPr>
        <w:pStyle w:val="Default"/>
        <w:ind w:firstLine="425"/>
        <w:jc w:val="both"/>
        <w:rPr>
          <w:rFonts w:ascii="Times New Roman" w:hAnsi="Times New Roman" w:cs="Times New Roman"/>
          <w:b/>
          <w:color w:val="1F3864" w:themeColor="accent5" w:themeShade="80"/>
          <w:sz w:val="32"/>
          <w:szCs w:val="32"/>
        </w:rPr>
      </w:pPr>
    </w:p>
    <w:p w:rsidR="00241C6D" w:rsidRDefault="00241C6D" w:rsidP="006A2903">
      <w:pPr>
        <w:pStyle w:val="Default"/>
        <w:ind w:firstLine="425"/>
        <w:jc w:val="both"/>
        <w:rPr>
          <w:rFonts w:ascii="Times New Roman" w:hAnsi="Times New Roman" w:cs="Times New Roman"/>
          <w:b/>
          <w:color w:val="1F3864" w:themeColor="accent5" w:themeShade="80"/>
          <w:sz w:val="32"/>
          <w:szCs w:val="32"/>
        </w:rPr>
      </w:pPr>
    </w:p>
    <w:p w:rsidR="00241C6D" w:rsidRDefault="00241C6D" w:rsidP="006A2903">
      <w:pPr>
        <w:pStyle w:val="Default"/>
        <w:ind w:firstLine="425"/>
        <w:jc w:val="both"/>
        <w:rPr>
          <w:rFonts w:ascii="Times New Roman" w:hAnsi="Times New Roman" w:cs="Times New Roman"/>
          <w:b/>
          <w:color w:val="1F3864" w:themeColor="accent5" w:themeShade="80"/>
          <w:sz w:val="32"/>
          <w:szCs w:val="32"/>
        </w:rPr>
      </w:pPr>
    </w:p>
    <w:p w:rsidR="00241C6D" w:rsidRDefault="00241C6D" w:rsidP="006A2903">
      <w:pPr>
        <w:pStyle w:val="Default"/>
        <w:ind w:firstLine="425"/>
        <w:jc w:val="both"/>
        <w:rPr>
          <w:rFonts w:ascii="Times New Roman" w:hAnsi="Times New Roman" w:cs="Times New Roman"/>
          <w:color w:val="0D0D0D"/>
          <w:sz w:val="32"/>
          <w:szCs w:val="32"/>
        </w:rPr>
      </w:pPr>
    </w:p>
    <w:p w:rsidR="00B64519" w:rsidRDefault="00B64519" w:rsidP="006A2903">
      <w:pPr>
        <w:pStyle w:val="Default"/>
        <w:ind w:firstLine="425"/>
        <w:jc w:val="both"/>
        <w:rPr>
          <w:rFonts w:ascii="Times New Roman" w:hAnsi="Times New Roman" w:cs="Times New Roman"/>
          <w:color w:val="0D0D0D"/>
          <w:sz w:val="32"/>
          <w:szCs w:val="32"/>
        </w:rPr>
      </w:pPr>
    </w:p>
    <w:p w:rsidR="00372BEB" w:rsidRDefault="00820F4F" w:rsidP="006A2903">
      <w:pPr>
        <w:pStyle w:val="Default"/>
        <w:ind w:firstLine="425"/>
        <w:jc w:val="both"/>
        <w:rPr>
          <w:rFonts w:ascii="Times New Roman" w:hAnsi="Times New Roman" w:cs="Times New Roman"/>
          <w:bCs/>
          <w:color w:val="0D0D0D"/>
          <w:sz w:val="32"/>
          <w:szCs w:val="32"/>
        </w:rPr>
      </w:pPr>
      <w:r w:rsidRPr="00820F4F">
        <w:rPr>
          <w:rFonts w:ascii="Times New Roman" w:hAnsi="Times New Roman" w:cs="Times New Roman"/>
          <w:color w:val="0D0D0D"/>
          <w:sz w:val="32"/>
          <w:szCs w:val="32"/>
        </w:rPr>
        <w:t>Още през 2015 г. светът се ангажира с Цел 6 за устойчиво развитие (ЦУР 6) на Програмата за устойчиво ра</w:t>
      </w:r>
      <w:r w:rsidR="00241C6D">
        <w:rPr>
          <w:rFonts w:ascii="Times New Roman" w:hAnsi="Times New Roman" w:cs="Times New Roman"/>
          <w:color w:val="0D0D0D"/>
          <w:sz w:val="32"/>
          <w:szCs w:val="32"/>
        </w:rPr>
        <w:t>звитие на ООН -</w:t>
      </w:r>
      <w:r w:rsidRPr="00820F4F">
        <w:rPr>
          <w:rFonts w:ascii="Times New Roman" w:hAnsi="Times New Roman" w:cs="Times New Roman"/>
          <w:color w:val="0D0D0D"/>
          <w:sz w:val="32"/>
          <w:szCs w:val="32"/>
        </w:rPr>
        <w:t xml:space="preserve"> обещание да се осигури достъпност, устойчиво управление на водите, чиста питейна вода и канализация за всички до 2030 г.</w:t>
      </w:r>
      <w:r>
        <w:rPr>
          <w:rFonts w:ascii="Times New Roman" w:hAnsi="Times New Roman" w:cs="Times New Roman"/>
          <w:color w:val="0D0D0D"/>
          <w:sz w:val="32"/>
          <w:szCs w:val="32"/>
        </w:rPr>
        <w:t xml:space="preserve"> </w:t>
      </w:r>
    </w:p>
    <w:p w:rsidR="00820F4F" w:rsidRPr="00820F4F" w:rsidRDefault="00820F4F" w:rsidP="00241C6D">
      <w:pPr>
        <w:pStyle w:val="Default"/>
        <w:ind w:firstLine="425"/>
        <w:jc w:val="both"/>
        <w:rPr>
          <w:rFonts w:ascii="Times New Roman" w:hAnsi="Times New Roman" w:cs="Times New Roman"/>
          <w:color w:val="0D0D0D"/>
          <w:sz w:val="32"/>
          <w:szCs w:val="32"/>
        </w:rPr>
      </w:pPr>
      <w:r w:rsidRPr="00820F4F">
        <w:rPr>
          <w:rFonts w:ascii="Times New Roman" w:hAnsi="Times New Roman" w:cs="Times New Roman"/>
          <w:color w:val="0D0D0D"/>
          <w:sz w:val="32"/>
          <w:szCs w:val="32"/>
        </w:rPr>
        <w:t>Конференцията на ООН за водата през 2023 г. има за цел да обедини света в ускоряване на действията за постигане на ЦУР 6: вода и канализация за всички до 2030 г.</w:t>
      </w:r>
    </w:p>
    <w:p w:rsidR="005D21DB" w:rsidRPr="00D54F84" w:rsidRDefault="00241C6D" w:rsidP="00D54F84">
      <w:pPr>
        <w:pStyle w:val="Default"/>
        <w:ind w:firstLine="425"/>
        <w:jc w:val="both"/>
        <w:rPr>
          <w:rFonts w:ascii="Times New Roman" w:hAnsi="Times New Roman" w:cs="Times New Roman"/>
          <w:color w:val="0D0D0D"/>
          <w:sz w:val="32"/>
          <w:szCs w:val="32"/>
        </w:rPr>
      </w:pPr>
      <w:r w:rsidRPr="00241C6D">
        <w:rPr>
          <w:rFonts w:ascii="Times New Roman" w:hAnsi="Times New Roman" w:cs="Times New Roman"/>
          <w:color w:val="0D0D0D"/>
          <w:sz w:val="32"/>
          <w:szCs w:val="32"/>
        </w:rPr>
        <w:t>Когато говорим за глобалната криза с водата и канализацията, може да е трудно да си я представим. Фактите и статистиката са важни, но често могат да бъдат недостатъчни да мотивират хората да предприемат действ</w:t>
      </w:r>
      <w:bookmarkStart w:id="0" w:name="_GoBack"/>
      <w:bookmarkEnd w:id="0"/>
      <w:r w:rsidRPr="00241C6D">
        <w:rPr>
          <w:rFonts w:ascii="Times New Roman" w:hAnsi="Times New Roman" w:cs="Times New Roman"/>
          <w:color w:val="0D0D0D"/>
          <w:sz w:val="32"/>
          <w:szCs w:val="32"/>
        </w:rPr>
        <w:t>ия.</w:t>
      </w:r>
    </w:p>
    <w:p w:rsidR="00241C6D" w:rsidRPr="005D21DB" w:rsidRDefault="005D21DB" w:rsidP="006A2903">
      <w:pPr>
        <w:pStyle w:val="Default"/>
        <w:ind w:firstLine="425"/>
        <w:jc w:val="both"/>
        <w:rPr>
          <w:rFonts w:ascii="Times New Roman" w:hAnsi="Times New Roman" w:cs="Times New Roman"/>
          <w:b/>
          <w:color w:val="2E74B5" w:themeColor="accent1" w:themeShade="BF"/>
          <w:sz w:val="36"/>
          <w:szCs w:val="36"/>
        </w:rPr>
      </w:pPr>
      <w:r w:rsidRPr="005D21DB">
        <w:rPr>
          <w:rFonts w:ascii="Times New Roman" w:hAnsi="Times New Roman" w:cs="Times New Roman"/>
          <w:b/>
          <w:color w:val="2E74B5" w:themeColor="accent1" w:themeShade="BF"/>
          <w:sz w:val="36"/>
          <w:szCs w:val="36"/>
        </w:rPr>
        <w:lastRenderedPageBreak/>
        <w:t>Как би изглеждало, ако приложим глобалната криза към общност от само 100 души?</w:t>
      </w:r>
    </w:p>
    <w:p w:rsidR="00241C6D" w:rsidRPr="005D21DB" w:rsidRDefault="00241C6D" w:rsidP="006A2903">
      <w:pPr>
        <w:pStyle w:val="Default"/>
        <w:ind w:firstLine="425"/>
        <w:jc w:val="both"/>
        <w:rPr>
          <w:rFonts w:ascii="Times New Roman" w:hAnsi="Times New Roman" w:cs="Times New Roman"/>
          <w:color w:val="0D0D0D"/>
          <w:sz w:val="16"/>
          <w:szCs w:val="16"/>
        </w:rPr>
      </w:pPr>
    </w:p>
    <w:p w:rsidR="005D21DB" w:rsidRPr="00D54F84" w:rsidRDefault="005D21DB" w:rsidP="005D21DB">
      <w:pPr>
        <w:pStyle w:val="Default"/>
        <w:numPr>
          <w:ilvl w:val="0"/>
          <w:numId w:val="3"/>
        </w:numPr>
        <w:jc w:val="both"/>
        <w:rPr>
          <w:rFonts w:ascii="Times New Roman" w:hAnsi="Times New Roman" w:cs="Times New Roman"/>
          <w:color w:val="0D0D0D"/>
          <w:sz w:val="28"/>
          <w:szCs w:val="28"/>
        </w:rPr>
      </w:pPr>
      <w:r w:rsidRPr="00D54F84">
        <w:rPr>
          <w:rFonts w:ascii="Times New Roman" w:hAnsi="Times New Roman" w:cs="Times New Roman"/>
          <w:color w:val="0D0D0D"/>
          <w:sz w:val="28"/>
          <w:szCs w:val="28"/>
        </w:rPr>
        <w:t>25 души ще трябва да събират замърсена вода от поток или езерце, често далеч, или да се редят на опашка с часове и да плащат висока цена на търговците на вода. Водата редовно ще ги разболява, така че те няма да могат да ходят на работа или училище. Смъртта от напълно предотвратими болести, като холера и коремен тиф ще бъде постоянна заплаха.</w:t>
      </w:r>
    </w:p>
    <w:p w:rsidR="005D21DB" w:rsidRPr="00D54F84" w:rsidRDefault="005D21DB" w:rsidP="005D21DB">
      <w:pPr>
        <w:pStyle w:val="Default"/>
        <w:ind w:left="1145"/>
        <w:jc w:val="both"/>
        <w:rPr>
          <w:rFonts w:ascii="Times New Roman" w:hAnsi="Times New Roman" w:cs="Times New Roman"/>
          <w:color w:val="0D0D0D"/>
          <w:sz w:val="10"/>
          <w:szCs w:val="10"/>
        </w:rPr>
      </w:pPr>
    </w:p>
    <w:p w:rsidR="005D21DB" w:rsidRPr="00D54F84" w:rsidRDefault="005D21DB" w:rsidP="005D21DB">
      <w:pPr>
        <w:pStyle w:val="Default"/>
        <w:numPr>
          <w:ilvl w:val="0"/>
          <w:numId w:val="3"/>
        </w:numPr>
        <w:jc w:val="both"/>
        <w:rPr>
          <w:rFonts w:ascii="Times New Roman" w:hAnsi="Times New Roman" w:cs="Times New Roman"/>
          <w:color w:val="0D0D0D"/>
          <w:sz w:val="28"/>
          <w:szCs w:val="28"/>
        </w:rPr>
      </w:pPr>
      <w:r w:rsidRPr="00D54F84">
        <w:rPr>
          <w:rFonts w:ascii="Times New Roman" w:hAnsi="Times New Roman" w:cs="Times New Roman"/>
          <w:color w:val="0D0D0D"/>
          <w:sz w:val="28"/>
          <w:szCs w:val="28"/>
        </w:rPr>
        <w:t>46 души ще живеят в райони, уязвими на болести, защото отпадъчните води се връщат обратно в природата, без да бъдат пречистени. Останалите 54 души, разполагащи с тоалетни, свързани към системи, които безопасно обработват отпадъците и пречистват водата, до голяма степен няма да знаят колко важни са тези санитарни услуги за защита на тяхното собствено здраве и благополучие.</w:t>
      </w:r>
    </w:p>
    <w:p w:rsidR="005D21DB" w:rsidRPr="00D54F84" w:rsidRDefault="005D21DB" w:rsidP="005D21DB">
      <w:pPr>
        <w:pStyle w:val="Default"/>
        <w:jc w:val="both"/>
        <w:rPr>
          <w:rFonts w:ascii="Times New Roman" w:hAnsi="Times New Roman" w:cs="Times New Roman"/>
          <w:color w:val="0D0D0D"/>
          <w:sz w:val="10"/>
          <w:szCs w:val="10"/>
        </w:rPr>
      </w:pPr>
    </w:p>
    <w:p w:rsidR="005D21DB" w:rsidRPr="00D54F84" w:rsidRDefault="005D21DB" w:rsidP="005D21DB">
      <w:pPr>
        <w:pStyle w:val="Default"/>
        <w:numPr>
          <w:ilvl w:val="0"/>
          <w:numId w:val="3"/>
        </w:numPr>
        <w:jc w:val="both"/>
        <w:rPr>
          <w:rFonts w:ascii="Times New Roman" w:hAnsi="Times New Roman" w:cs="Times New Roman"/>
          <w:color w:val="0D0D0D"/>
          <w:sz w:val="28"/>
          <w:szCs w:val="28"/>
        </w:rPr>
      </w:pPr>
      <w:r w:rsidRPr="00D54F84">
        <w:rPr>
          <w:rFonts w:ascii="Times New Roman" w:hAnsi="Times New Roman" w:cs="Times New Roman"/>
          <w:color w:val="0D0D0D"/>
          <w:sz w:val="28"/>
          <w:szCs w:val="28"/>
        </w:rPr>
        <w:t>Почти половината от влажните зони около общността биха били загубени в близките десетилетия, увеличавайки риска от наводнения.</w:t>
      </w:r>
    </w:p>
    <w:p w:rsidR="005D21DB" w:rsidRPr="00D54F84" w:rsidRDefault="005D21DB" w:rsidP="005D21DB">
      <w:pPr>
        <w:pStyle w:val="Default"/>
        <w:jc w:val="both"/>
        <w:rPr>
          <w:rFonts w:ascii="Times New Roman" w:hAnsi="Times New Roman" w:cs="Times New Roman"/>
          <w:color w:val="0D0D0D"/>
          <w:sz w:val="10"/>
          <w:szCs w:val="10"/>
        </w:rPr>
      </w:pPr>
    </w:p>
    <w:p w:rsidR="005D21DB" w:rsidRDefault="005D21DB" w:rsidP="005D21DB">
      <w:pPr>
        <w:pStyle w:val="Default"/>
        <w:numPr>
          <w:ilvl w:val="0"/>
          <w:numId w:val="3"/>
        </w:numPr>
        <w:jc w:val="both"/>
        <w:rPr>
          <w:rFonts w:ascii="Times New Roman" w:hAnsi="Times New Roman" w:cs="Times New Roman"/>
          <w:color w:val="0D0D0D"/>
          <w:sz w:val="28"/>
          <w:szCs w:val="28"/>
        </w:rPr>
      </w:pPr>
      <w:r w:rsidRPr="00D54F84">
        <w:rPr>
          <w:rFonts w:ascii="Times New Roman" w:hAnsi="Times New Roman" w:cs="Times New Roman"/>
          <w:color w:val="0D0D0D"/>
          <w:sz w:val="28"/>
          <w:szCs w:val="28"/>
        </w:rPr>
        <w:t>22-ма души ще работят или ще получат грижи в здравно заведение, което няма основно водоснабдяване, като това ги излага на повишен риск от инфекциозни заболявания. Много от тях ще бъдат лекувани за болести, които биха могли да бъдат предотвратени с чиста питейна вода и канализация в общността.</w:t>
      </w:r>
    </w:p>
    <w:p w:rsidR="00D54F84" w:rsidRPr="00D54F84" w:rsidRDefault="00D54F84" w:rsidP="00D54F84">
      <w:pPr>
        <w:pStyle w:val="Default"/>
        <w:jc w:val="both"/>
        <w:rPr>
          <w:rFonts w:ascii="Times New Roman" w:hAnsi="Times New Roman" w:cs="Times New Roman"/>
          <w:color w:val="0D0D0D"/>
          <w:sz w:val="10"/>
          <w:szCs w:val="10"/>
        </w:rPr>
      </w:pPr>
    </w:p>
    <w:p w:rsidR="005D21DB" w:rsidRDefault="005D21DB" w:rsidP="005D21DB">
      <w:pPr>
        <w:pStyle w:val="Default"/>
        <w:numPr>
          <w:ilvl w:val="0"/>
          <w:numId w:val="3"/>
        </w:numPr>
        <w:jc w:val="both"/>
        <w:rPr>
          <w:rFonts w:ascii="Times New Roman" w:hAnsi="Times New Roman" w:cs="Times New Roman"/>
          <w:color w:val="0D0D0D"/>
          <w:sz w:val="28"/>
          <w:szCs w:val="28"/>
        </w:rPr>
      </w:pPr>
      <w:r w:rsidRPr="00D54F84">
        <w:rPr>
          <w:rFonts w:ascii="Times New Roman" w:hAnsi="Times New Roman" w:cs="Times New Roman"/>
          <w:color w:val="0D0D0D"/>
          <w:sz w:val="28"/>
          <w:szCs w:val="28"/>
        </w:rPr>
        <w:t>Селското стопанство и промишлеността в близост биха потребявали над 80 процента от наличната вода.</w:t>
      </w:r>
    </w:p>
    <w:p w:rsidR="00D54F84" w:rsidRPr="00D54F84" w:rsidRDefault="00D54F84" w:rsidP="00D54F84">
      <w:pPr>
        <w:pStyle w:val="Default"/>
        <w:jc w:val="both"/>
        <w:rPr>
          <w:rFonts w:ascii="Times New Roman" w:hAnsi="Times New Roman" w:cs="Times New Roman"/>
          <w:color w:val="0D0D0D"/>
          <w:sz w:val="10"/>
          <w:szCs w:val="10"/>
        </w:rPr>
      </w:pPr>
    </w:p>
    <w:p w:rsidR="005D21DB" w:rsidRDefault="005D21DB" w:rsidP="005D21DB">
      <w:pPr>
        <w:pStyle w:val="Default"/>
        <w:numPr>
          <w:ilvl w:val="0"/>
          <w:numId w:val="3"/>
        </w:numPr>
        <w:jc w:val="both"/>
        <w:rPr>
          <w:rFonts w:ascii="Times New Roman" w:hAnsi="Times New Roman" w:cs="Times New Roman"/>
          <w:color w:val="0D0D0D"/>
          <w:sz w:val="28"/>
          <w:szCs w:val="28"/>
        </w:rPr>
      </w:pPr>
      <w:r w:rsidRPr="00D54F84">
        <w:rPr>
          <w:rFonts w:ascii="Times New Roman" w:hAnsi="Times New Roman" w:cs="Times New Roman"/>
          <w:color w:val="0D0D0D"/>
          <w:sz w:val="28"/>
          <w:szCs w:val="28"/>
        </w:rPr>
        <w:t>Поради изменението на климата, засушаванията все повече ще засегнат водните ресурси и доставките на храна. Наводненията биха заплашили да унищожат водни и санитарни съоръжения и да замърсят водните ресурси.</w:t>
      </w:r>
    </w:p>
    <w:p w:rsidR="00D54F84" w:rsidRPr="00D54F84" w:rsidRDefault="00D54F84" w:rsidP="00D54F84">
      <w:pPr>
        <w:pStyle w:val="Default"/>
        <w:jc w:val="both"/>
        <w:rPr>
          <w:rFonts w:ascii="Times New Roman" w:hAnsi="Times New Roman" w:cs="Times New Roman"/>
          <w:color w:val="0D0D0D"/>
          <w:sz w:val="10"/>
          <w:szCs w:val="10"/>
        </w:rPr>
      </w:pPr>
    </w:p>
    <w:p w:rsidR="005D21DB" w:rsidRDefault="005D21DB" w:rsidP="005D21DB">
      <w:pPr>
        <w:pStyle w:val="Default"/>
        <w:numPr>
          <w:ilvl w:val="0"/>
          <w:numId w:val="3"/>
        </w:numPr>
        <w:jc w:val="both"/>
        <w:rPr>
          <w:rFonts w:ascii="Times New Roman" w:hAnsi="Times New Roman" w:cs="Times New Roman"/>
          <w:color w:val="0D0D0D"/>
          <w:sz w:val="28"/>
          <w:szCs w:val="28"/>
        </w:rPr>
      </w:pPr>
      <w:r w:rsidRPr="00D54F84">
        <w:rPr>
          <w:rFonts w:ascii="Times New Roman" w:hAnsi="Times New Roman" w:cs="Times New Roman"/>
          <w:color w:val="0D0D0D"/>
          <w:sz w:val="28"/>
          <w:szCs w:val="28"/>
        </w:rPr>
        <w:t>Малко вероятно е общността да има споразумение за сътрудничество със съседните общности за споделяне и защита на водата.</w:t>
      </w:r>
    </w:p>
    <w:p w:rsidR="00D54F84" w:rsidRPr="00D54F84" w:rsidRDefault="00D54F84" w:rsidP="00D54F84">
      <w:pPr>
        <w:pStyle w:val="Default"/>
        <w:jc w:val="both"/>
        <w:rPr>
          <w:rFonts w:ascii="Times New Roman" w:hAnsi="Times New Roman" w:cs="Times New Roman"/>
          <w:color w:val="0D0D0D"/>
          <w:sz w:val="10"/>
          <w:szCs w:val="10"/>
        </w:rPr>
      </w:pPr>
    </w:p>
    <w:p w:rsidR="005D21DB" w:rsidRPr="00D54F84" w:rsidRDefault="005D21DB" w:rsidP="005D21DB">
      <w:pPr>
        <w:pStyle w:val="Default"/>
        <w:numPr>
          <w:ilvl w:val="0"/>
          <w:numId w:val="3"/>
        </w:numPr>
        <w:jc w:val="both"/>
        <w:rPr>
          <w:rFonts w:ascii="Times New Roman" w:hAnsi="Times New Roman" w:cs="Times New Roman"/>
          <w:color w:val="0D0D0D"/>
          <w:sz w:val="28"/>
          <w:szCs w:val="28"/>
        </w:rPr>
      </w:pPr>
      <w:r w:rsidRPr="00D54F84">
        <w:rPr>
          <w:rFonts w:ascii="Times New Roman" w:hAnsi="Times New Roman" w:cs="Times New Roman"/>
          <w:color w:val="0D0D0D"/>
          <w:sz w:val="28"/>
          <w:szCs w:val="28"/>
        </w:rPr>
        <w:t>Най-бедните и най-уязвимите членове на общността, които биха били засегнати от кризата, ще се изправят пред най-голямото предизвикателство да привлекат вниманието на властите за подобряване на техните водоснабдителни и санитарни услуги.</w:t>
      </w:r>
    </w:p>
    <w:p w:rsidR="005D21DB" w:rsidRPr="00D54F84" w:rsidRDefault="005D21DB" w:rsidP="006A2903">
      <w:pPr>
        <w:pStyle w:val="Default"/>
        <w:ind w:firstLine="425"/>
        <w:jc w:val="both"/>
        <w:rPr>
          <w:rFonts w:ascii="Times New Roman" w:hAnsi="Times New Roman" w:cs="Times New Roman"/>
          <w:color w:val="0D0D0D"/>
          <w:sz w:val="20"/>
          <w:szCs w:val="20"/>
        </w:rPr>
      </w:pPr>
    </w:p>
    <w:p w:rsidR="005D21DB" w:rsidRPr="005D21DB" w:rsidRDefault="005D21DB" w:rsidP="006A2903">
      <w:pPr>
        <w:pStyle w:val="Default"/>
        <w:ind w:firstLine="425"/>
        <w:jc w:val="both"/>
        <w:rPr>
          <w:rFonts w:ascii="Times New Roman" w:hAnsi="Times New Roman" w:cs="Times New Roman"/>
          <w:b/>
          <w:color w:val="2E74B5" w:themeColor="accent1" w:themeShade="BF"/>
          <w:sz w:val="36"/>
          <w:szCs w:val="36"/>
          <w:lang w:val="en-US"/>
        </w:rPr>
      </w:pPr>
      <w:r w:rsidRPr="005D21DB">
        <w:rPr>
          <w:rFonts w:ascii="Times New Roman" w:hAnsi="Times New Roman" w:cs="Times New Roman"/>
          <w:b/>
          <w:color w:val="2E74B5" w:themeColor="accent1" w:themeShade="BF"/>
          <w:sz w:val="36"/>
          <w:szCs w:val="36"/>
        </w:rPr>
        <w:t>Какво можем да направим, за да ускорим промяната?</w:t>
      </w:r>
    </w:p>
    <w:p w:rsidR="005D21DB" w:rsidRPr="005D21DB" w:rsidRDefault="005D21DB" w:rsidP="006A2903">
      <w:pPr>
        <w:pStyle w:val="Default"/>
        <w:ind w:firstLine="425"/>
        <w:jc w:val="both"/>
        <w:rPr>
          <w:rFonts w:ascii="Times New Roman" w:hAnsi="Times New Roman" w:cs="Times New Roman"/>
          <w:color w:val="0D0D0D"/>
          <w:sz w:val="16"/>
          <w:szCs w:val="16"/>
          <w:lang w:val="en-US"/>
        </w:rPr>
      </w:pPr>
    </w:p>
    <w:p w:rsidR="006F2336" w:rsidRDefault="006F2336" w:rsidP="006A2903">
      <w:pPr>
        <w:pStyle w:val="Default"/>
        <w:ind w:firstLine="425"/>
        <w:jc w:val="both"/>
        <w:rPr>
          <w:rFonts w:ascii="Times New Roman" w:hAnsi="Times New Roman" w:cs="Times New Roman"/>
          <w:color w:val="0D0D0D"/>
          <w:sz w:val="32"/>
          <w:szCs w:val="32"/>
        </w:rPr>
      </w:pPr>
      <w:r w:rsidRPr="006F2336">
        <w:rPr>
          <w:rFonts w:ascii="Times New Roman" w:hAnsi="Times New Roman" w:cs="Times New Roman"/>
          <w:color w:val="0D0D0D"/>
          <w:sz w:val="32"/>
          <w:szCs w:val="32"/>
        </w:rPr>
        <w:t>Вие и вашето семейство, училище и общност можете да промените начина, по който използвате, консумирате и управлявате водата в живота си. </w:t>
      </w:r>
    </w:p>
    <w:p w:rsidR="005D21DB" w:rsidRDefault="005D21DB" w:rsidP="006A2903">
      <w:pPr>
        <w:pStyle w:val="Default"/>
        <w:ind w:firstLine="425"/>
        <w:jc w:val="both"/>
        <w:rPr>
          <w:rFonts w:ascii="Times New Roman" w:hAnsi="Times New Roman" w:cs="Times New Roman"/>
          <w:color w:val="0D0D0D"/>
          <w:sz w:val="32"/>
          <w:szCs w:val="32"/>
        </w:rPr>
      </w:pPr>
      <w:r w:rsidRPr="005D21DB">
        <w:rPr>
          <w:rFonts w:ascii="Times New Roman" w:hAnsi="Times New Roman" w:cs="Times New Roman"/>
          <w:color w:val="0D0D0D"/>
          <w:sz w:val="32"/>
          <w:szCs w:val="32"/>
        </w:rPr>
        <w:t>Позовавайки се на древна история от народа кечуа в Перу за колибри, което носи капки вода, за да потуши голям горски пожар, кампанията насърчава хората да направят каквото могат, за да помогнат за разрешаването на кризата с водата и подобряване на санитарно-хигиенните условия.</w:t>
      </w:r>
    </w:p>
    <w:p w:rsidR="00416F5F" w:rsidRDefault="00416F5F" w:rsidP="006A2903">
      <w:pPr>
        <w:pStyle w:val="Default"/>
        <w:ind w:firstLine="425"/>
        <w:jc w:val="both"/>
        <w:rPr>
          <w:rFonts w:ascii="Times New Roman" w:hAnsi="Times New Roman" w:cs="Times New Roman"/>
          <w:color w:val="0D0D0D"/>
          <w:sz w:val="32"/>
          <w:szCs w:val="32"/>
        </w:rPr>
      </w:pPr>
    </w:p>
    <w:p w:rsidR="00D54F84" w:rsidRPr="009927F7" w:rsidRDefault="00416F5F" w:rsidP="00D54F84">
      <w:pPr>
        <w:pStyle w:val="Default"/>
        <w:ind w:firstLine="425"/>
        <w:jc w:val="both"/>
        <w:rPr>
          <w:rFonts w:ascii="Times New Roman" w:hAnsi="Times New Roman" w:cs="Times New Roman"/>
          <w:i/>
          <w:color w:val="0D0D0D"/>
          <w:sz w:val="32"/>
          <w:szCs w:val="32"/>
        </w:rPr>
      </w:pPr>
      <w:r>
        <w:rPr>
          <w:rFonts w:ascii="Times New Roman" w:hAnsi="Times New Roman" w:cs="Times New Roman"/>
          <w:color w:val="0D0D0D"/>
          <w:sz w:val="32"/>
          <w:szCs w:val="32"/>
          <w:lang w:val="en-US"/>
        </w:rPr>
        <w:t>“</w:t>
      </w:r>
      <w:r w:rsidRPr="009927F7">
        <w:rPr>
          <w:rFonts w:ascii="Times New Roman" w:hAnsi="Times New Roman" w:cs="Times New Roman"/>
          <w:i/>
          <w:color w:val="0D0D0D"/>
          <w:sz w:val="32"/>
          <w:szCs w:val="32"/>
        </w:rPr>
        <w:t>Един ден в гората избухна пожар. Всички животни избягаха, за да спасят живота си. Те стояха на ръба на пламъците и гледаха пламъците с ужас и тъга. Над главите им едно колибри летеше напред-на</w:t>
      </w:r>
      <w:r w:rsidR="00D54F84" w:rsidRPr="009927F7">
        <w:rPr>
          <w:rFonts w:ascii="Times New Roman" w:hAnsi="Times New Roman" w:cs="Times New Roman"/>
          <w:i/>
          <w:color w:val="0D0D0D"/>
          <w:sz w:val="32"/>
          <w:szCs w:val="32"/>
        </w:rPr>
        <w:t>зад към огъня, отново и отново.</w:t>
      </w:r>
    </w:p>
    <w:p w:rsidR="00416F5F" w:rsidRPr="009927F7" w:rsidRDefault="00416F5F" w:rsidP="00D54F84">
      <w:pPr>
        <w:pStyle w:val="Default"/>
        <w:ind w:firstLine="425"/>
        <w:jc w:val="both"/>
        <w:rPr>
          <w:rFonts w:ascii="Times New Roman" w:hAnsi="Times New Roman" w:cs="Times New Roman"/>
          <w:i/>
          <w:color w:val="0D0D0D"/>
          <w:sz w:val="32"/>
          <w:szCs w:val="32"/>
        </w:rPr>
      </w:pPr>
      <w:r w:rsidRPr="009927F7">
        <w:rPr>
          <w:rFonts w:ascii="Times New Roman" w:hAnsi="Times New Roman" w:cs="Times New Roman"/>
          <w:i/>
          <w:color w:val="0D0D0D"/>
          <w:sz w:val="32"/>
          <w:szCs w:val="32"/>
        </w:rPr>
        <w:t>По-големите животни попитаха колибрито какво прави. „</w:t>
      </w:r>
      <w:r w:rsidRPr="009927F7">
        <w:rPr>
          <w:rFonts w:ascii="Times New Roman" w:hAnsi="Times New Roman" w:cs="Times New Roman"/>
          <w:i/>
          <w:color w:val="C45911" w:themeColor="accent2" w:themeShade="BF"/>
          <w:sz w:val="32"/>
          <w:szCs w:val="32"/>
        </w:rPr>
        <w:t>Летя до езерото, за да взема вода, за да помогна за гасенето на огъня</w:t>
      </w:r>
      <w:r w:rsidRPr="009927F7">
        <w:rPr>
          <w:rFonts w:ascii="Times New Roman" w:hAnsi="Times New Roman" w:cs="Times New Roman"/>
          <w:i/>
          <w:color w:val="0D0D0D"/>
          <w:sz w:val="32"/>
          <w:szCs w:val="32"/>
        </w:rPr>
        <w:t>“</w:t>
      </w:r>
      <w:r w:rsidR="00D54F84" w:rsidRPr="009927F7">
        <w:rPr>
          <w:rFonts w:ascii="Times New Roman" w:hAnsi="Times New Roman" w:cs="Times New Roman"/>
          <w:i/>
          <w:color w:val="0D0D0D"/>
          <w:sz w:val="32"/>
          <w:szCs w:val="32"/>
          <w:lang w:val="en-US"/>
        </w:rPr>
        <w:t>.</w:t>
      </w:r>
      <w:r w:rsidRPr="009927F7">
        <w:rPr>
          <w:rFonts w:ascii="Times New Roman" w:hAnsi="Times New Roman" w:cs="Times New Roman"/>
          <w:i/>
          <w:color w:val="0D0D0D"/>
          <w:sz w:val="32"/>
          <w:szCs w:val="32"/>
        </w:rPr>
        <w:t xml:space="preserve"> Животните й се засмяха и казаха: „</w:t>
      </w:r>
      <w:r w:rsidRPr="009927F7">
        <w:rPr>
          <w:rFonts w:ascii="Times New Roman" w:hAnsi="Times New Roman" w:cs="Times New Roman"/>
          <w:i/>
          <w:color w:val="1F4E79" w:themeColor="accent1" w:themeShade="80"/>
          <w:sz w:val="32"/>
          <w:szCs w:val="32"/>
        </w:rPr>
        <w:t>Не можете да изгасите този огън!</w:t>
      </w:r>
      <w:r w:rsidRPr="009927F7">
        <w:rPr>
          <w:rFonts w:ascii="Times New Roman" w:hAnsi="Times New Roman" w:cs="Times New Roman"/>
          <w:i/>
          <w:color w:val="0D0D0D"/>
          <w:sz w:val="32"/>
          <w:szCs w:val="32"/>
          <w:lang w:val="en-US"/>
        </w:rPr>
        <w:t xml:space="preserve"> </w:t>
      </w:r>
      <w:r w:rsidRPr="009927F7">
        <w:rPr>
          <w:rFonts w:ascii="Times New Roman" w:hAnsi="Times New Roman" w:cs="Times New Roman"/>
          <w:i/>
          <w:color w:val="0D0D0D"/>
          <w:sz w:val="32"/>
          <w:szCs w:val="32"/>
        </w:rPr>
        <w:t>“Колибрито отговори: „</w:t>
      </w:r>
      <w:r w:rsidRPr="009927F7">
        <w:rPr>
          <w:rFonts w:ascii="Times New Roman" w:hAnsi="Times New Roman" w:cs="Times New Roman"/>
          <w:i/>
          <w:color w:val="C45911" w:themeColor="accent2" w:themeShade="BF"/>
          <w:sz w:val="32"/>
          <w:szCs w:val="32"/>
        </w:rPr>
        <w:t>Правя каквото мога</w:t>
      </w:r>
      <w:r w:rsidRPr="009927F7">
        <w:rPr>
          <w:rFonts w:ascii="Times New Roman" w:hAnsi="Times New Roman" w:cs="Times New Roman"/>
          <w:i/>
          <w:color w:val="0D0D0D"/>
          <w:sz w:val="32"/>
          <w:szCs w:val="32"/>
        </w:rPr>
        <w:t>.“</w:t>
      </w:r>
    </w:p>
    <w:p w:rsidR="00416F5F" w:rsidRPr="00416F5F" w:rsidRDefault="00D54F84" w:rsidP="00416F5F">
      <w:pPr>
        <w:pStyle w:val="Default"/>
        <w:ind w:firstLine="425"/>
        <w:rPr>
          <w:rFonts w:ascii="Times New Roman" w:hAnsi="Times New Roman" w:cs="Times New Roman"/>
          <w:color w:val="0D0D0D"/>
          <w:sz w:val="32"/>
          <w:szCs w:val="32"/>
        </w:rPr>
      </w:pPr>
      <w:r w:rsidRPr="00416F5F">
        <w:rPr>
          <w:rFonts w:ascii="Times New Roman" w:hAnsi="Times New Roman" w:cs="Times New Roman"/>
          <w:noProof/>
          <w:color w:val="0D0D0D"/>
          <w:sz w:val="32"/>
          <w:szCs w:val="32"/>
          <w:lang w:eastAsia="bg-BG"/>
        </w:rPr>
        <w:drawing>
          <wp:anchor distT="0" distB="0" distL="114300" distR="114300" simplePos="0" relativeHeight="251662336" behindDoc="1" locked="0" layoutInCell="1" allowOverlap="1">
            <wp:simplePos x="0" y="0"/>
            <wp:positionH relativeFrom="column">
              <wp:posOffset>-60960</wp:posOffset>
            </wp:positionH>
            <wp:positionV relativeFrom="paragraph">
              <wp:posOffset>18415</wp:posOffset>
            </wp:positionV>
            <wp:extent cx="1676400" cy="1676400"/>
            <wp:effectExtent l="0" t="0" r="0" b="0"/>
            <wp:wrapNone/>
            <wp:docPr id="1" name="Картина 1" descr="C:\Users\US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D0D0D"/>
          <w:sz w:val="32"/>
          <w:szCs w:val="32"/>
          <w:lang w:val="en-US"/>
        </w:rPr>
        <w:t xml:space="preserve"> </w:t>
      </w:r>
    </w:p>
    <w:p w:rsidR="00416F5F" w:rsidRPr="009927F7" w:rsidRDefault="00416F5F" w:rsidP="00416F5F">
      <w:pPr>
        <w:pStyle w:val="Default"/>
        <w:ind w:left="2835" w:hanging="2410"/>
        <w:jc w:val="both"/>
        <w:rPr>
          <w:rFonts w:ascii="Times New Roman" w:hAnsi="Times New Roman" w:cs="Times New Roman"/>
          <w:b/>
          <w:color w:val="C45911" w:themeColor="accent2" w:themeShade="BF"/>
          <w:sz w:val="32"/>
          <w:szCs w:val="32"/>
        </w:rPr>
      </w:pPr>
      <w:r>
        <w:rPr>
          <w:rFonts w:ascii="Times New Roman" w:hAnsi="Times New Roman" w:cs="Times New Roman"/>
          <w:color w:val="0D0D0D"/>
          <w:sz w:val="32"/>
          <w:szCs w:val="32"/>
          <w:lang w:val="en-US"/>
        </w:rPr>
        <w:t xml:space="preserve">                              </w:t>
      </w:r>
      <w:r w:rsidRPr="009927F7">
        <w:rPr>
          <w:rFonts w:ascii="Times New Roman" w:hAnsi="Times New Roman" w:cs="Times New Roman"/>
          <w:b/>
          <w:color w:val="00B0F0"/>
          <w:sz w:val="32"/>
          <w:szCs w:val="32"/>
        </w:rPr>
        <w:t xml:space="preserve">КОЛИБРИТО ПОМАГА ЗА РЕШАВАНЕТО НА ПРОБЛЕМА, КАПКА ПО </w:t>
      </w:r>
      <w:r w:rsidRPr="009927F7">
        <w:rPr>
          <w:rFonts w:ascii="Times New Roman" w:hAnsi="Times New Roman" w:cs="Times New Roman"/>
          <w:b/>
          <w:color w:val="00B0F0"/>
          <w:sz w:val="32"/>
          <w:szCs w:val="32"/>
          <w:lang w:val="en-US"/>
        </w:rPr>
        <w:t xml:space="preserve">         </w:t>
      </w:r>
      <w:r w:rsidRPr="009927F7">
        <w:rPr>
          <w:rFonts w:ascii="Times New Roman" w:hAnsi="Times New Roman" w:cs="Times New Roman"/>
          <w:b/>
          <w:color w:val="00B0F0"/>
          <w:sz w:val="32"/>
          <w:szCs w:val="32"/>
        </w:rPr>
        <w:t>КАПКА. ТЯ Е ПРОМЯНАТА, КОЯТО ИСКА ДА ВИДИ В СВЕТА.</w:t>
      </w:r>
    </w:p>
    <w:p w:rsidR="00D54F84" w:rsidRPr="00D54F84" w:rsidRDefault="00D54F84" w:rsidP="00416F5F">
      <w:pPr>
        <w:pStyle w:val="Default"/>
        <w:ind w:left="2835" w:hanging="2410"/>
        <w:jc w:val="both"/>
        <w:rPr>
          <w:rFonts w:ascii="Times New Roman" w:hAnsi="Times New Roman" w:cs="Times New Roman"/>
          <w:color w:val="C45911" w:themeColor="accent2" w:themeShade="BF"/>
          <w:sz w:val="10"/>
          <w:szCs w:val="10"/>
        </w:rPr>
      </w:pPr>
    </w:p>
    <w:p w:rsidR="00416F5F" w:rsidRPr="009927F7" w:rsidRDefault="00416F5F" w:rsidP="00416F5F">
      <w:pPr>
        <w:pStyle w:val="Default"/>
        <w:ind w:left="3402" w:hanging="2977"/>
        <w:jc w:val="both"/>
        <w:rPr>
          <w:rFonts w:ascii="Times New Roman" w:hAnsi="Times New Roman" w:cs="Times New Roman"/>
          <w:b/>
          <w:color w:val="7030A0"/>
          <w:sz w:val="32"/>
          <w:szCs w:val="32"/>
          <w:lang w:val="en-US"/>
        </w:rPr>
      </w:pPr>
      <w:r w:rsidRPr="009927F7">
        <w:rPr>
          <w:rFonts w:ascii="Times New Roman" w:hAnsi="Times New Roman" w:cs="Times New Roman"/>
          <w:b/>
          <w:color w:val="0D0D0D"/>
          <w:sz w:val="32"/>
          <w:szCs w:val="32"/>
          <w:lang w:val="en-US"/>
        </w:rPr>
        <w:t xml:space="preserve">                              </w:t>
      </w:r>
      <w:r w:rsidR="00D54F84" w:rsidRPr="009927F7">
        <w:rPr>
          <w:rFonts w:ascii="Times New Roman" w:hAnsi="Times New Roman" w:cs="Times New Roman"/>
          <w:b/>
          <w:color w:val="7030A0"/>
          <w:sz w:val="32"/>
          <w:szCs w:val="32"/>
        </w:rPr>
        <w:t>ТИ СЪЩО МОЖЕШ ДА БЪДЕШ КОЛИБРИ</w:t>
      </w:r>
      <w:r w:rsidR="00D54F84" w:rsidRPr="009927F7">
        <w:rPr>
          <w:rFonts w:ascii="Times New Roman" w:hAnsi="Times New Roman" w:cs="Times New Roman"/>
          <w:b/>
          <w:color w:val="7030A0"/>
          <w:sz w:val="32"/>
          <w:szCs w:val="32"/>
          <w:lang w:val="en-US"/>
        </w:rPr>
        <w:t>!</w:t>
      </w:r>
    </w:p>
    <w:p w:rsidR="00D54F84" w:rsidRPr="00D54F84" w:rsidRDefault="00D54F84" w:rsidP="00416F5F">
      <w:pPr>
        <w:pStyle w:val="Default"/>
        <w:ind w:left="3402" w:hanging="2977"/>
        <w:jc w:val="both"/>
        <w:rPr>
          <w:rFonts w:ascii="Times New Roman" w:hAnsi="Times New Roman" w:cs="Times New Roman"/>
          <w:color w:val="7030A0"/>
          <w:sz w:val="10"/>
          <w:szCs w:val="10"/>
        </w:rPr>
      </w:pPr>
    </w:p>
    <w:p w:rsidR="00416F5F" w:rsidRPr="009927F7" w:rsidRDefault="00416F5F" w:rsidP="00416F5F">
      <w:pPr>
        <w:pStyle w:val="Default"/>
        <w:ind w:left="2835" w:hanging="2410"/>
        <w:jc w:val="both"/>
        <w:rPr>
          <w:rFonts w:ascii="Times New Roman" w:hAnsi="Times New Roman" w:cs="Times New Roman"/>
          <w:b/>
          <w:color w:val="C45911" w:themeColor="accent2" w:themeShade="BF"/>
          <w:sz w:val="32"/>
          <w:szCs w:val="32"/>
        </w:rPr>
      </w:pPr>
      <w:r>
        <w:rPr>
          <w:rFonts w:ascii="Times New Roman" w:hAnsi="Times New Roman" w:cs="Times New Roman"/>
          <w:color w:val="0D0D0D"/>
          <w:sz w:val="32"/>
          <w:szCs w:val="32"/>
          <w:lang w:val="en-US"/>
        </w:rPr>
        <w:t xml:space="preserve">                              </w:t>
      </w:r>
      <w:r w:rsidRPr="009927F7">
        <w:rPr>
          <w:rFonts w:ascii="Times New Roman" w:hAnsi="Times New Roman" w:cs="Times New Roman"/>
          <w:b/>
          <w:color w:val="C45911" w:themeColor="accent2" w:themeShade="BF"/>
          <w:sz w:val="32"/>
          <w:szCs w:val="32"/>
        </w:rPr>
        <w:t>ДЕЙСТВИЯТА, КОИТО ПРЕДПРИЕМАТЕ, БЕЗ ЗНАЧЕНИЕ КОЛКО МАЛКИ, ЩЕ ПОМОГНАТ ЗА РАЗРЕШАВАНЕТО НА ВОДНАТА КРИЗА.</w:t>
      </w:r>
    </w:p>
    <w:p w:rsidR="009927F7" w:rsidRDefault="009927F7" w:rsidP="009927F7">
      <w:pPr>
        <w:pStyle w:val="Default"/>
        <w:ind w:firstLine="425"/>
        <w:jc w:val="both"/>
        <w:rPr>
          <w:rFonts w:ascii="Times New Roman" w:hAnsi="Times New Roman" w:cs="Times New Roman"/>
          <w:color w:val="0D0D0D"/>
          <w:sz w:val="32"/>
          <w:szCs w:val="32"/>
        </w:rPr>
      </w:pPr>
    </w:p>
    <w:p w:rsidR="009927F7" w:rsidRPr="009927F7" w:rsidRDefault="009927F7" w:rsidP="009927F7">
      <w:pPr>
        <w:pStyle w:val="Default"/>
        <w:ind w:firstLine="425"/>
        <w:jc w:val="both"/>
        <w:rPr>
          <w:rFonts w:ascii="Times New Roman" w:hAnsi="Times New Roman" w:cs="Times New Roman"/>
          <w:color w:val="0D0D0D"/>
          <w:sz w:val="32"/>
          <w:szCs w:val="32"/>
          <w:lang w:val="en-US"/>
        </w:rPr>
      </w:pPr>
      <w:r w:rsidRPr="006F2336">
        <w:rPr>
          <w:rFonts w:ascii="Times New Roman" w:hAnsi="Times New Roman" w:cs="Times New Roman"/>
          <w:color w:val="0D0D0D"/>
          <w:sz w:val="32"/>
          <w:szCs w:val="32"/>
        </w:rPr>
        <w:t>И тъй като водата засяга всички ни, трябв</w:t>
      </w:r>
      <w:r>
        <w:rPr>
          <w:rFonts w:ascii="Times New Roman" w:hAnsi="Times New Roman" w:cs="Times New Roman"/>
          <w:color w:val="0D0D0D"/>
          <w:sz w:val="32"/>
          <w:szCs w:val="32"/>
        </w:rPr>
        <w:t>а всеки да предприеме действия</w:t>
      </w:r>
      <w:r>
        <w:rPr>
          <w:rFonts w:ascii="Times New Roman" w:hAnsi="Times New Roman" w:cs="Times New Roman"/>
          <w:color w:val="0D0D0D"/>
          <w:sz w:val="32"/>
          <w:szCs w:val="32"/>
          <w:lang w:val="en-US"/>
        </w:rPr>
        <w:t>!</w:t>
      </w:r>
    </w:p>
    <w:p w:rsidR="00416F5F" w:rsidRPr="006F2336" w:rsidRDefault="00416F5F" w:rsidP="006A2903">
      <w:pPr>
        <w:pStyle w:val="Default"/>
        <w:ind w:firstLine="425"/>
        <w:jc w:val="both"/>
        <w:rPr>
          <w:rFonts w:ascii="Times New Roman" w:hAnsi="Times New Roman" w:cs="Times New Roman"/>
          <w:color w:val="0D0D0D"/>
          <w:sz w:val="32"/>
          <w:szCs w:val="32"/>
        </w:rPr>
      </w:pPr>
    </w:p>
    <w:p w:rsidR="009927F7" w:rsidRPr="009927F7" w:rsidRDefault="009927F7" w:rsidP="006A2903">
      <w:pPr>
        <w:pStyle w:val="Default"/>
        <w:ind w:firstLine="425"/>
        <w:jc w:val="both"/>
        <w:rPr>
          <w:rFonts w:ascii="Times New Roman" w:hAnsi="Times New Roman" w:cs="Times New Roman"/>
          <w:color w:val="0D0D0D"/>
          <w:sz w:val="20"/>
          <w:szCs w:val="20"/>
        </w:rPr>
      </w:pPr>
    </w:p>
    <w:p w:rsidR="009927F7" w:rsidRPr="009927F7" w:rsidRDefault="009927F7" w:rsidP="006A2903">
      <w:pPr>
        <w:pStyle w:val="Default"/>
        <w:ind w:firstLine="425"/>
        <w:jc w:val="both"/>
        <w:rPr>
          <w:rFonts w:ascii="Times New Roman" w:hAnsi="Times New Roman" w:cs="Times New Roman"/>
          <w:color w:val="0D0D0D"/>
          <w:sz w:val="20"/>
          <w:szCs w:val="20"/>
        </w:rPr>
      </w:pPr>
    </w:p>
    <w:p w:rsidR="006F2336" w:rsidRDefault="006F2336" w:rsidP="006A2903">
      <w:pPr>
        <w:pStyle w:val="Default"/>
        <w:ind w:firstLine="425"/>
        <w:jc w:val="both"/>
        <w:rPr>
          <w:rFonts w:ascii="Times New Roman" w:hAnsi="Times New Roman" w:cs="Times New Roman"/>
          <w:color w:val="0D0D0D"/>
          <w:sz w:val="32"/>
          <w:szCs w:val="32"/>
        </w:rPr>
      </w:pPr>
      <w:r w:rsidRPr="006F2336">
        <w:rPr>
          <w:rFonts w:ascii="Times New Roman" w:hAnsi="Times New Roman" w:cs="Times New Roman"/>
          <w:color w:val="0D0D0D"/>
          <w:sz w:val="32"/>
          <w:szCs w:val="32"/>
        </w:rPr>
        <w:t>Вашите ангажименти ще бъдат добавени към Програмата за действие за водата, която ще бъде стартирана на Конференцията на ООН за водата през 2023 г. Това е момент, който се случва веднъж на поколение, за светът да се обедини около водата. </w:t>
      </w:r>
    </w:p>
    <w:p w:rsidR="00620DE6" w:rsidRPr="00620DE6" w:rsidRDefault="00620DE6" w:rsidP="006A2903">
      <w:pPr>
        <w:pStyle w:val="Default"/>
        <w:ind w:firstLine="425"/>
        <w:jc w:val="both"/>
        <w:rPr>
          <w:rFonts w:ascii="Times New Roman" w:hAnsi="Times New Roman" w:cs="Times New Roman"/>
          <w:color w:val="0D0D0D"/>
          <w:sz w:val="16"/>
          <w:szCs w:val="16"/>
        </w:rPr>
      </w:pPr>
    </w:p>
    <w:p w:rsidR="00620DE6" w:rsidRPr="00660F5A" w:rsidRDefault="00620DE6" w:rsidP="00620DE6">
      <w:pPr>
        <w:pStyle w:val="Default"/>
        <w:ind w:firstLine="425"/>
        <w:rPr>
          <w:rFonts w:ascii="Times New Roman" w:hAnsi="Times New Roman" w:cs="Times New Roman"/>
          <w:b/>
          <w:color w:val="0070C0"/>
          <w:sz w:val="36"/>
          <w:szCs w:val="36"/>
          <w:lang w:val="en-US"/>
        </w:rPr>
      </w:pPr>
      <w:r w:rsidRPr="00660F5A">
        <w:rPr>
          <w:rFonts w:ascii="Times New Roman" w:hAnsi="Times New Roman" w:cs="Times New Roman"/>
          <w:b/>
          <w:color w:val="0070C0"/>
          <w:sz w:val="36"/>
          <w:szCs w:val="36"/>
        </w:rPr>
        <w:t>Има три начина да се включите през 2023 г. в инициативите като</w:t>
      </w:r>
      <w:r w:rsidRPr="00660F5A">
        <w:rPr>
          <w:rFonts w:ascii="Times New Roman" w:hAnsi="Times New Roman" w:cs="Times New Roman"/>
          <w:b/>
          <w:color w:val="0070C0"/>
          <w:sz w:val="36"/>
          <w:szCs w:val="36"/>
          <w:lang w:val="en-US"/>
        </w:rPr>
        <w:t>:</w:t>
      </w:r>
    </w:p>
    <w:p w:rsidR="00620DE6" w:rsidRPr="00620DE6" w:rsidRDefault="00620DE6" w:rsidP="00620DE6">
      <w:pPr>
        <w:pStyle w:val="Default"/>
        <w:ind w:firstLine="425"/>
        <w:rPr>
          <w:rFonts w:ascii="Times New Roman" w:hAnsi="Times New Roman" w:cs="Times New Roman"/>
          <w:color w:val="0070C0"/>
          <w:sz w:val="20"/>
          <w:szCs w:val="20"/>
          <w:lang w:val="en-US"/>
        </w:rPr>
      </w:pPr>
    </w:p>
    <w:p w:rsidR="00620DE6" w:rsidRPr="00620DE6" w:rsidRDefault="00620DE6" w:rsidP="00660F5A">
      <w:pPr>
        <w:pStyle w:val="Default"/>
        <w:numPr>
          <w:ilvl w:val="0"/>
          <w:numId w:val="4"/>
        </w:numPr>
        <w:jc w:val="both"/>
        <w:rPr>
          <w:rFonts w:ascii="Times New Roman" w:hAnsi="Times New Roman" w:cs="Times New Roman"/>
          <w:color w:val="0D0D0D"/>
          <w:sz w:val="32"/>
          <w:szCs w:val="32"/>
        </w:rPr>
      </w:pPr>
      <w:r w:rsidRPr="00620DE6">
        <w:rPr>
          <w:rFonts w:ascii="Times New Roman" w:hAnsi="Times New Roman" w:cs="Times New Roman"/>
          <w:color w:val="0D0D0D"/>
          <w:sz w:val="32"/>
          <w:szCs w:val="32"/>
        </w:rPr>
        <w:t>Научите повече</w:t>
      </w:r>
      <w:r>
        <w:rPr>
          <w:rFonts w:ascii="Times New Roman" w:hAnsi="Times New Roman" w:cs="Times New Roman"/>
          <w:color w:val="0D0D0D"/>
          <w:sz w:val="32"/>
          <w:szCs w:val="32"/>
          <w:lang w:val="en-US"/>
        </w:rPr>
        <w:t xml:space="preserve"> </w:t>
      </w:r>
      <w:r w:rsidRPr="00620DE6">
        <w:rPr>
          <w:rFonts w:ascii="Times New Roman" w:hAnsi="Times New Roman" w:cs="Times New Roman"/>
          <w:color w:val="0D0D0D"/>
          <w:sz w:val="32"/>
          <w:szCs w:val="32"/>
        </w:rPr>
        <w:t xml:space="preserve">за проблемите свързани с водата и канализацията и прочетете вдъхновяващи истории от цял свят </w:t>
      </w:r>
      <w:r w:rsidRPr="00620DE6">
        <w:rPr>
          <w:rFonts w:ascii="Times New Roman" w:hAnsi="Times New Roman" w:cs="Times New Roman"/>
          <w:color w:val="0070C0"/>
          <w:sz w:val="32"/>
          <w:szCs w:val="32"/>
          <w:u w:val="single"/>
        </w:rPr>
        <w:t>на www.worldwaterday.org</w:t>
      </w:r>
      <w:r w:rsidRPr="00620DE6">
        <w:rPr>
          <w:rFonts w:ascii="Times New Roman" w:hAnsi="Times New Roman" w:cs="Times New Roman"/>
          <w:color w:val="0D0D0D"/>
          <w:sz w:val="32"/>
          <w:szCs w:val="32"/>
        </w:rPr>
        <w:t>;</w:t>
      </w:r>
    </w:p>
    <w:p w:rsidR="00620DE6" w:rsidRPr="00620DE6" w:rsidRDefault="00620DE6" w:rsidP="00620DE6">
      <w:pPr>
        <w:pStyle w:val="Default"/>
        <w:numPr>
          <w:ilvl w:val="0"/>
          <w:numId w:val="4"/>
        </w:numPr>
        <w:rPr>
          <w:rFonts w:ascii="Times New Roman" w:hAnsi="Times New Roman" w:cs="Times New Roman"/>
          <w:color w:val="0D0D0D"/>
          <w:sz w:val="32"/>
          <w:szCs w:val="32"/>
        </w:rPr>
      </w:pPr>
      <w:r w:rsidRPr="00620DE6">
        <w:rPr>
          <w:rFonts w:ascii="Times New Roman" w:hAnsi="Times New Roman" w:cs="Times New Roman"/>
          <w:color w:val="0D0D0D"/>
          <w:sz w:val="32"/>
          <w:szCs w:val="32"/>
        </w:rPr>
        <w:t xml:space="preserve">Създайте своя списък с действия – изберете и споделете какво ще направите, за да помогнете за разрешаването на кризата с водата и канализацията на </w:t>
      </w:r>
      <w:r w:rsidRPr="00620DE6">
        <w:rPr>
          <w:rFonts w:ascii="Times New Roman" w:hAnsi="Times New Roman" w:cs="Times New Roman"/>
          <w:color w:val="0070C0"/>
          <w:sz w:val="32"/>
          <w:szCs w:val="32"/>
          <w:u w:val="single"/>
        </w:rPr>
        <w:t>www.unwater.org/bethechange</w:t>
      </w:r>
      <w:r w:rsidRPr="00620DE6">
        <w:rPr>
          <w:rFonts w:ascii="Times New Roman" w:hAnsi="Times New Roman" w:cs="Times New Roman"/>
          <w:color w:val="0D0D0D"/>
          <w:sz w:val="32"/>
          <w:szCs w:val="32"/>
        </w:rPr>
        <w:t>;</w:t>
      </w:r>
    </w:p>
    <w:p w:rsidR="00620DE6" w:rsidRDefault="00620DE6" w:rsidP="00620DE6">
      <w:pPr>
        <w:pStyle w:val="Default"/>
        <w:numPr>
          <w:ilvl w:val="0"/>
          <w:numId w:val="4"/>
        </w:numPr>
        <w:jc w:val="both"/>
        <w:rPr>
          <w:rFonts w:ascii="Times New Roman" w:hAnsi="Times New Roman" w:cs="Times New Roman"/>
          <w:color w:val="0D0D0D"/>
          <w:sz w:val="32"/>
          <w:szCs w:val="32"/>
        </w:rPr>
      </w:pPr>
      <w:r w:rsidRPr="00620DE6">
        <w:rPr>
          <w:rFonts w:ascii="Times New Roman" w:hAnsi="Times New Roman" w:cs="Times New Roman"/>
          <w:color w:val="0D0D0D"/>
          <w:sz w:val="32"/>
          <w:szCs w:val="32"/>
        </w:rPr>
        <w:t>Действа</w:t>
      </w:r>
      <w:r>
        <w:rPr>
          <w:rFonts w:ascii="Times New Roman" w:hAnsi="Times New Roman" w:cs="Times New Roman"/>
          <w:color w:val="0D0D0D"/>
          <w:sz w:val="32"/>
          <w:szCs w:val="32"/>
        </w:rPr>
        <w:t>й</w:t>
      </w:r>
      <w:r w:rsidRPr="00620DE6">
        <w:rPr>
          <w:rFonts w:ascii="Times New Roman" w:hAnsi="Times New Roman" w:cs="Times New Roman"/>
          <w:color w:val="0D0D0D"/>
          <w:sz w:val="32"/>
          <w:szCs w:val="32"/>
        </w:rPr>
        <w:t>те</w:t>
      </w:r>
      <w:r>
        <w:rPr>
          <w:rFonts w:ascii="Times New Roman" w:hAnsi="Times New Roman" w:cs="Times New Roman"/>
          <w:color w:val="0D0D0D"/>
          <w:sz w:val="32"/>
          <w:szCs w:val="32"/>
        </w:rPr>
        <w:t xml:space="preserve"> - в</w:t>
      </w:r>
      <w:r w:rsidRPr="00620DE6">
        <w:rPr>
          <w:rFonts w:ascii="Times New Roman" w:hAnsi="Times New Roman" w:cs="Times New Roman"/>
          <w:color w:val="0D0D0D"/>
          <w:sz w:val="32"/>
          <w:szCs w:val="32"/>
        </w:rPr>
        <w:t>сяка година хиляди хора се включват в отбелязването на Свето</w:t>
      </w:r>
      <w:r>
        <w:rPr>
          <w:rFonts w:ascii="Times New Roman" w:hAnsi="Times New Roman" w:cs="Times New Roman"/>
          <w:color w:val="0D0D0D"/>
          <w:sz w:val="32"/>
          <w:szCs w:val="32"/>
        </w:rPr>
        <w:t xml:space="preserve">вния ден на водата на 22 март. </w:t>
      </w:r>
      <w:r w:rsidRPr="00620DE6">
        <w:rPr>
          <w:rFonts w:ascii="Times New Roman" w:hAnsi="Times New Roman" w:cs="Times New Roman"/>
          <w:color w:val="0D0D0D"/>
          <w:sz w:val="32"/>
          <w:szCs w:val="32"/>
        </w:rPr>
        <w:t>Ето и няколко примера за н</w:t>
      </w:r>
      <w:r>
        <w:rPr>
          <w:rFonts w:ascii="Times New Roman" w:hAnsi="Times New Roman" w:cs="Times New Roman"/>
          <w:color w:val="0D0D0D"/>
          <w:sz w:val="32"/>
          <w:szCs w:val="32"/>
        </w:rPr>
        <w:t>еща, които можете да направите:</w:t>
      </w:r>
    </w:p>
    <w:p w:rsidR="00620DE6" w:rsidRDefault="00620DE6" w:rsidP="00620DE6">
      <w:pPr>
        <w:pStyle w:val="Default"/>
        <w:ind w:left="360" w:firstLine="916"/>
        <w:jc w:val="both"/>
        <w:rPr>
          <w:rFonts w:ascii="Times New Roman" w:hAnsi="Times New Roman" w:cs="Times New Roman"/>
          <w:color w:val="0D0D0D"/>
          <w:sz w:val="32"/>
          <w:szCs w:val="32"/>
        </w:rPr>
      </w:pPr>
      <w:r w:rsidRPr="00620DE6">
        <w:rPr>
          <w:rFonts w:ascii="Times New Roman" w:hAnsi="Times New Roman" w:cs="Times New Roman"/>
          <w:color w:val="0D0D0D"/>
          <w:sz w:val="32"/>
          <w:szCs w:val="32"/>
        </w:rPr>
        <w:t>• Организирайте беседа по въпросите за питейната вода и канализацията във вашето училище,</w:t>
      </w:r>
      <w:r>
        <w:rPr>
          <w:rFonts w:ascii="Times New Roman" w:hAnsi="Times New Roman" w:cs="Times New Roman"/>
          <w:color w:val="0D0D0D"/>
          <w:sz w:val="32"/>
          <w:szCs w:val="32"/>
        </w:rPr>
        <w:t xml:space="preserve"> университет, общност или офис;</w:t>
      </w:r>
    </w:p>
    <w:p w:rsidR="00620DE6" w:rsidRDefault="00620DE6" w:rsidP="00620DE6">
      <w:pPr>
        <w:pStyle w:val="Default"/>
        <w:ind w:left="360" w:firstLine="916"/>
        <w:jc w:val="both"/>
        <w:rPr>
          <w:rFonts w:ascii="Times New Roman" w:hAnsi="Times New Roman" w:cs="Times New Roman"/>
          <w:color w:val="0D0D0D"/>
          <w:sz w:val="32"/>
          <w:szCs w:val="32"/>
        </w:rPr>
      </w:pPr>
      <w:r w:rsidRPr="00620DE6">
        <w:rPr>
          <w:rFonts w:ascii="Times New Roman" w:hAnsi="Times New Roman" w:cs="Times New Roman"/>
          <w:color w:val="0D0D0D"/>
          <w:sz w:val="32"/>
          <w:szCs w:val="32"/>
        </w:rPr>
        <w:t>• Помислете какво означава чистата питейна вода и добрите санитарно</w:t>
      </w:r>
      <w:r>
        <w:rPr>
          <w:rFonts w:ascii="Times New Roman" w:hAnsi="Times New Roman" w:cs="Times New Roman"/>
          <w:color w:val="0D0D0D"/>
          <w:sz w:val="32"/>
          <w:szCs w:val="32"/>
        </w:rPr>
        <w:t>-</w:t>
      </w:r>
      <w:r w:rsidRPr="00620DE6">
        <w:rPr>
          <w:rFonts w:ascii="Times New Roman" w:hAnsi="Times New Roman" w:cs="Times New Roman"/>
          <w:color w:val="0D0D0D"/>
          <w:sz w:val="32"/>
          <w:szCs w:val="32"/>
        </w:rPr>
        <w:t>хигиенни условия за вас и създайте песен, филм или произведение на изкуствот</w:t>
      </w:r>
      <w:r>
        <w:rPr>
          <w:rFonts w:ascii="Times New Roman" w:hAnsi="Times New Roman" w:cs="Times New Roman"/>
          <w:color w:val="0D0D0D"/>
          <w:sz w:val="32"/>
          <w:szCs w:val="32"/>
        </w:rPr>
        <w:t>о, като вдъхновение за другите;</w:t>
      </w:r>
    </w:p>
    <w:p w:rsidR="00620DE6" w:rsidRDefault="00620DE6" w:rsidP="00620DE6">
      <w:pPr>
        <w:pStyle w:val="Default"/>
        <w:ind w:left="360" w:firstLine="916"/>
        <w:jc w:val="both"/>
        <w:rPr>
          <w:rFonts w:ascii="Times New Roman" w:hAnsi="Times New Roman" w:cs="Times New Roman"/>
          <w:color w:val="0D0D0D"/>
          <w:sz w:val="32"/>
          <w:szCs w:val="32"/>
        </w:rPr>
      </w:pPr>
      <w:r w:rsidRPr="00620DE6">
        <w:rPr>
          <w:rFonts w:ascii="Times New Roman" w:hAnsi="Times New Roman" w:cs="Times New Roman"/>
          <w:color w:val="0D0D0D"/>
          <w:sz w:val="32"/>
          <w:szCs w:val="32"/>
        </w:rPr>
        <w:t xml:space="preserve">• Организирайте концерт, пиеса или спортно събитие, за да привлечете вниманието към местните проблеми свързани с </w:t>
      </w:r>
      <w:r>
        <w:rPr>
          <w:rFonts w:ascii="Times New Roman" w:hAnsi="Times New Roman" w:cs="Times New Roman"/>
          <w:color w:val="0D0D0D"/>
          <w:sz w:val="32"/>
          <w:szCs w:val="32"/>
        </w:rPr>
        <w:t>питейната вода и канализацията;</w:t>
      </w:r>
    </w:p>
    <w:p w:rsidR="00620DE6" w:rsidRDefault="00620DE6" w:rsidP="00620DE6">
      <w:pPr>
        <w:pStyle w:val="Default"/>
        <w:ind w:left="360" w:firstLine="916"/>
        <w:jc w:val="both"/>
        <w:rPr>
          <w:rFonts w:ascii="Times New Roman" w:hAnsi="Times New Roman" w:cs="Times New Roman"/>
          <w:color w:val="0D0D0D"/>
          <w:sz w:val="32"/>
          <w:szCs w:val="32"/>
        </w:rPr>
      </w:pPr>
      <w:r w:rsidRPr="00620DE6">
        <w:rPr>
          <w:rFonts w:ascii="Times New Roman" w:hAnsi="Times New Roman" w:cs="Times New Roman"/>
          <w:color w:val="0D0D0D"/>
          <w:sz w:val="32"/>
          <w:szCs w:val="32"/>
        </w:rPr>
        <w:t>• Организирайте почистване на местни по</w:t>
      </w:r>
      <w:r>
        <w:rPr>
          <w:rFonts w:ascii="Times New Roman" w:hAnsi="Times New Roman" w:cs="Times New Roman"/>
          <w:color w:val="0D0D0D"/>
          <w:sz w:val="32"/>
          <w:szCs w:val="32"/>
        </w:rPr>
        <w:t>тоци, реки, езера и плажове;</w:t>
      </w:r>
    </w:p>
    <w:p w:rsidR="00620DE6" w:rsidRDefault="00620DE6" w:rsidP="00620DE6">
      <w:pPr>
        <w:pStyle w:val="Default"/>
        <w:ind w:left="360" w:firstLine="916"/>
        <w:jc w:val="both"/>
        <w:rPr>
          <w:rFonts w:ascii="Times New Roman" w:hAnsi="Times New Roman" w:cs="Times New Roman"/>
          <w:color w:val="0D0D0D"/>
          <w:sz w:val="32"/>
          <w:szCs w:val="32"/>
        </w:rPr>
      </w:pPr>
      <w:r w:rsidRPr="00620DE6">
        <w:rPr>
          <w:rFonts w:ascii="Times New Roman" w:hAnsi="Times New Roman" w:cs="Times New Roman"/>
          <w:color w:val="0D0D0D"/>
          <w:sz w:val="32"/>
          <w:szCs w:val="32"/>
        </w:rPr>
        <w:t>• Посетете езеро, влажна зона или река и научете повече за</w:t>
      </w:r>
      <w:r>
        <w:rPr>
          <w:rFonts w:ascii="Times New Roman" w:hAnsi="Times New Roman" w:cs="Times New Roman"/>
          <w:color w:val="0D0D0D"/>
          <w:sz w:val="32"/>
          <w:szCs w:val="32"/>
        </w:rPr>
        <w:t xml:space="preserve"> най-близката водна екосистема;</w:t>
      </w:r>
    </w:p>
    <w:p w:rsidR="00620DE6" w:rsidRDefault="00620DE6" w:rsidP="00620DE6">
      <w:pPr>
        <w:pStyle w:val="Default"/>
        <w:ind w:left="360" w:firstLine="916"/>
        <w:jc w:val="both"/>
        <w:rPr>
          <w:rFonts w:ascii="Times New Roman" w:hAnsi="Times New Roman" w:cs="Times New Roman"/>
          <w:color w:val="0D0D0D"/>
          <w:sz w:val="32"/>
          <w:szCs w:val="32"/>
        </w:rPr>
      </w:pPr>
      <w:r w:rsidRPr="00620DE6">
        <w:rPr>
          <w:rFonts w:ascii="Times New Roman" w:hAnsi="Times New Roman" w:cs="Times New Roman"/>
          <w:color w:val="0D0D0D"/>
          <w:sz w:val="32"/>
          <w:szCs w:val="32"/>
        </w:rPr>
        <w:t>• Организирайте фотоконкурс или изложба на тема вода или канализация.</w:t>
      </w:r>
    </w:p>
    <w:p w:rsidR="00660F5A" w:rsidRPr="00660F5A" w:rsidRDefault="00660F5A" w:rsidP="00620DE6">
      <w:pPr>
        <w:pStyle w:val="Default"/>
        <w:ind w:left="360" w:firstLine="916"/>
        <w:jc w:val="both"/>
        <w:rPr>
          <w:rFonts w:ascii="Times New Roman" w:hAnsi="Times New Roman" w:cs="Times New Roman"/>
          <w:color w:val="0D0D0D"/>
          <w:sz w:val="20"/>
          <w:szCs w:val="20"/>
        </w:rPr>
      </w:pPr>
    </w:p>
    <w:p w:rsidR="00DC2617" w:rsidRDefault="006F2336" w:rsidP="00660F5A">
      <w:pPr>
        <w:pStyle w:val="Default"/>
        <w:spacing w:after="120"/>
        <w:ind w:firstLine="360"/>
        <w:jc w:val="center"/>
        <w:rPr>
          <w:rFonts w:ascii="Times New Roman" w:hAnsi="Times New Roman" w:cs="Times New Roman"/>
          <w:b/>
          <w:color w:val="7030A0"/>
          <w:sz w:val="36"/>
          <w:szCs w:val="36"/>
          <w:lang w:val="en-US"/>
        </w:rPr>
      </w:pPr>
      <w:r w:rsidRPr="00620DE6">
        <w:rPr>
          <w:rFonts w:ascii="Times New Roman" w:hAnsi="Times New Roman" w:cs="Times New Roman"/>
          <w:b/>
          <w:color w:val="7030A0"/>
          <w:sz w:val="36"/>
          <w:szCs w:val="36"/>
        </w:rPr>
        <w:t xml:space="preserve">Играйте своята </w:t>
      </w:r>
      <w:r w:rsidR="004C155D" w:rsidRPr="00620DE6">
        <w:rPr>
          <w:rFonts w:ascii="Times New Roman" w:hAnsi="Times New Roman" w:cs="Times New Roman"/>
          <w:b/>
          <w:color w:val="7030A0"/>
          <w:sz w:val="36"/>
          <w:szCs w:val="36"/>
        </w:rPr>
        <w:t>роля. Направете каквото можете</w:t>
      </w:r>
      <w:r w:rsidR="004C155D" w:rsidRPr="00620DE6">
        <w:rPr>
          <w:rFonts w:ascii="Times New Roman" w:hAnsi="Times New Roman" w:cs="Times New Roman"/>
          <w:b/>
          <w:color w:val="7030A0"/>
          <w:sz w:val="36"/>
          <w:szCs w:val="36"/>
          <w:lang w:val="en-US"/>
        </w:rPr>
        <w:t>!</w:t>
      </w:r>
    </w:p>
    <w:p w:rsidR="00A005B5" w:rsidRPr="004965DB" w:rsidRDefault="00A005B5" w:rsidP="00660F5A">
      <w:pPr>
        <w:jc w:val="center"/>
        <w:rPr>
          <w:rFonts w:ascii="Times New Roman" w:hAnsi="Times New Roman" w:cs="Times New Roman"/>
          <w:i/>
          <w:color w:val="002060"/>
          <w:sz w:val="28"/>
          <w:szCs w:val="28"/>
        </w:rPr>
      </w:pPr>
      <w:r w:rsidRPr="004965DB">
        <w:rPr>
          <w:rFonts w:ascii="Times New Roman" w:hAnsi="Times New Roman" w:cs="Times New Roman"/>
          <w:i/>
          <w:color w:val="002060"/>
          <w:sz w:val="28"/>
          <w:szCs w:val="28"/>
        </w:rPr>
        <w:t>/информационният материал е изготвен от данни от интернет/</w:t>
      </w:r>
    </w:p>
    <w:sectPr w:rsidR="00A005B5" w:rsidRPr="004965DB" w:rsidSect="001362DF">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4F" w:rsidRDefault="00667B4F" w:rsidP="001362DF">
      <w:pPr>
        <w:spacing w:after="0" w:line="240" w:lineRule="auto"/>
      </w:pPr>
      <w:r>
        <w:separator/>
      </w:r>
    </w:p>
  </w:endnote>
  <w:endnote w:type="continuationSeparator" w:id="0">
    <w:p w:rsidR="00667B4F" w:rsidRDefault="00667B4F" w:rsidP="0013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A3" w:rsidRPr="0037382A" w:rsidRDefault="00E24BA3">
    <w:pPr>
      <w:pStyle w:val="a8"/>
      <w:rPr>
        <w:color w:val="002060"/>
      </w:rPr>
    </w:pPr>
    <w:r w:rsidRPr="0037382A">
      <w:rPr>
        <w:rFonts w:ascii="Algerian" w:hAnsi="Algerian" w:cs="Times New Roman"/>
        <w:color w:val="002060"/>
        <w:sz w:val="24"/>
        <w:szCs w:val="24"/>
      </w:rPr>
      <w:ptab w:relativeTo="margin" w:alignment="center" w:leader="none"/>
    </w:r>
    <w:r w:rsidRPr="0037382A">
      <w:rPr>
        <w:rFonts w:ascii="Cambria" w:hAnsi="Cambria" w:cs="Cambria"/>
        <w:color w:val="002060"/>
        <w:sz w:val="24"/>
        <w:szCs w:val="24"/>
      </w:rPr>
      <w:t>РЕГИОНАЛНА</w:t>
    </w:r>
    <w:r w:rsidRPr="0037382A">
      <w:rPr>
        <w:rFonts w:ascii="Algerian" w:hAnsi="Algerian" w:cs="Times New Roman"/>
        <w:color w:val="002060"/>
        <w:sz w:val="24"/>
        <w:szCs w:val="24"/>
      </w:rPr>
      <w:t xml:space="preserve"> </w:t>
    </w:r>
    <w:r w:rsidRPr="0037382A">
      <w:rPr>
        <w:rFonts w:ascii="Cambria" w:hAnsi="Cambria" w:cs="Cambria"/>
        <w:color w:val="002060"/>
        <w:sz w:val="24"/>
        <w:szCs w:val="24"/>
      </w:rPr>
      <w:t>ЗДРАВНА</w:t>
    </w:r>
    <w:r w:rsidRPr="0037382A">
      <w:rPr>
        <w:rFonts w:ascii="Algerian" w:hAnsi="Algerian" w:cs="Times New Roman"/>
        <w:color w:val="002060"/>
        <w:sz w:val="24"/>
        <w:szCs w:val="24"/>
      </w:rPr>
      <w:t xml:space="preserve"> </w:t>
    </w:r>
    <w:r w:rsidRPr="0037382A">
      <w:rPr>
        <w:rFonts w:ascii="Cambria" w:hAnsi="Cambria" w:cs="Cambria"/>
        <w:color w:val="002060"/>
        <w:sz w:val="24"/>
        <w:szCs w:val="24"/>
      </w:rPr>
      <w:t>ИНСПЕКЦИЯ</w:t>
    </w:r>
    <w:r w:rsidRPr="0037382A">
      <w:rPr>
        <w:rFonts w:ascii="Algerian" w:hAnsi="Algerian" w:cs="Times New Roman"/>
        <w:color w:val="002060"/>
        <w:sz w:val="24"/>
        <w:szCs w:val="24"/>
      </w:rPr>
      <w:t xml:space="preserve"> - </w:t>
    </w:r>
    <w:r w:rsidRPr="0037382A">
      <w:rPr>
        <w:rFonts w:ascii="Cambria" w:hAnsi="Cambria" w:cs="Cambria"/>
        <w:color w:val="002060"/>
        <w:sz w:val="24"/>
        <w:szCs w:val="24"/>
      </w:rPr>
      <w:t>ПЛЕВЕН</w:t>
    </w:r>
    <w:r w:rsidRPr="0037382A">
      <w:rPr>
        <w:rFonts w:ascii="Times New Roman" w:hAnsi="Times New Roman" w:cs="Times New Roman"/>
        <w:color w:val="002060"/>
        <w:sz w:val="24"/>
        <w:szCs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4F" w:rsidRDefault="00667B4F" w:rsidP="001362DF">
      <w:pPr>
        <w:spacing w:after="0" w:line="240" w:lineRule="auto"/>
      </w:pPr>
      <w:r>
        <w:separator/>
      </w:r>
    </w:p>
  </w:footnote>
  <w:footnote w:type="continuationSeparator" w:id="0">
    <w:p w:rsidR="00667B4F" w:rsidRDefault="00667B4F" w:rsidP="00136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2DF" w:rsidRPr="003310F3" w:rsidRDefault="001362DF" w:rsidP="001362DF">
    <w:pPr>
      <w:pStyle w:val="a6"/>
      <w:tabs>
        <w:tab w:val="left" w:pos="705"/>
        <w:tab w:val="center" w:pos="7002"/>
      </w:tabs>
      <w:jc w:val="center"/>
      <w:rPr>
        <w:rFonts w:cs="Times New Roman"/>
        <w:b/>
        <w:color w:val="002060"/>
        <w:sz w:val="52"/>
        <w:szCs w:val="52"/>
        <w:lang w:val="en-US"/>
      </w:rPr>
    </w:pPr>
    <w:r w:rsidRPr="00E24BA3">
      <w:rPr>
        <w:rFonts w:ascii="Algerian" w:hAnsi="Algerian" w:cs="Times New Roman"/>
        <w:b/>
        <w:caps/>
        <w:noProof/>
        <w:color w:val="002060"/>
        <w:sz w:val="36"/>
        <w:szCs w:val="36"/>
        <w:lang w:eastAsia="bg-BG"/>
      </w:rPr>
      <mc:AlternateContent>
        <mc:Choice Requires="wpg">
          <w:drawing>
            <wp:anchor distT="0" distB="0" distL="114300" distR="114300" simplePos="0" relativeHeight="251659264" behindDoc="0" locked="0" layoutInCell="1" allowOverlap="1">
              <wp:simplePos x="0" y="0"/>
              <wp:positionH relativeFrom="page">
                <wp:posOffset>8988725</wp:posOffset>
              </wp:positionH>
              <wp:positionV relativeFrom="page">
                <wp:posOffset>103517</wp:posOffset>
              </wp:positionV>
              <wp:extent cx="1700784" cy="1024128"/>
              <wp:effectExtent l="0" t="0" r="0" b="0"/>
              <wp:wrapNone/>
              <wp:docPr id="167" name="Група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9" name="Правоъгълник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Текстово поле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62DF" w:rsidRDefault="001362DF">
                            <w:pPr>
                              <w:pStyle w:val="a6"/>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B64519">
                              <w:rPr>
                                <w:noProof/>
                                <w:color w:val="FFFFFF" w:themeColor="background1"/>
                                <w:sz w:val="24"/>
                                <w:szCs w:val="24"/>
                              </w:rPr>
                              <w:t>3</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а 167" o:spid="_x0000_s1026" style="position:absolute;left:0;text-align:left;margin-left:707.75pt;margin-top:8.15pt;width:133.9pt;height:80.65pt;z-index:251659264;mso-position-horizontal-relative:page;mso-position-vertical-relative:page;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">
              <v:rect id="Правоъгълник 169"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Текстово поле 172" o:spid="_x0000_s1028"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1362DF" w:rsidRDefault="001362DF">
                      <w:pPr>
                        <w:pStyle w:val="a6"/>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B64519">
                        <w:rPr>
                          <w:noProof/>
                          <w:color w:val="FFFFFF" w:themeColor="background1"/>
                          <w:sz w:val="24"/>
                          <w:szCs w:val="24"/>
                        </w:rPr>
                        <w:t>3</w:t>
                      </w:r>
                      <w:r>
                        <w:rPr>
                          <w:color w:val="FFFFFF" w:themeColor="background1"/>
                          <w:sz w:val="24"/>
                          <w:szCs w:val="24"/>
                        </w:rPr>
                        <w:fldChar w:fldCharType="end"/>
                      </w:r>
                    </w:p>
                  </w:txbxContent>
                </v:textbox>
              </v:shape>
              <w10:wrap anchorx="page" anchory="page"/>
            </v:group>
          </w:pict>
        </mc:Fallback>
      </mc:AlternateContent>
    </w:r>
    <w:r w:rsidR="00FA414B">
      <w:rPr>
        <w:rFonts w:ascii="Cambria" w:hAnsi="Cambria" w:cs="Cambria"/>
        <w:b/>
        <w:color w:val="002060"/>
        <w:sz w:val="36"/>
        <w:szCs w:val="36"/>
      </w:rPr>
      <w:t xml:space="preserve"> </w:t>
    </w:r>
    <w:r w:rsidR="00E24BA3" w:rsidRPr="003310F3">
      <w:rPr>
        <w:rFonts w:ascii="Cambria" w:hAnsi="Cambria" w:cs="Cambria"/>
        <w:b/>
        <w:color w:val="1F3864" w:themeColor="accent5" w:themeShade="8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СВЕТОВЕН</w:t>
    </w:r>
    <w:r w:rsidR="00E24BA3" w:rsidRPr="003310F3">
      <w:rPr>
        <w:rFonts w:ascii="Algerian" w:hAnsi="Algerian" w:cs="Times New Roman"/>
        <w:b/>
        <w:color w:val="1F3864" w:themeColor="accent5" w:themeShade="8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E24BA3" w:rsidRPr="003310F3">
      <w:rPr>
        <w:rFonts w:ascii="Cambria" w:hAnsi="Cambria" w:cs="Cambria"/>
        <w:b/>
        <w:color w:val="1F3864" w:themeColor="accent5" w:themeShade="8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ДЕН</w:t>
    </w:r>
    <w:r w:rsidR="00E24BA3" w:rsidRPr="003310F3">
      <w:rPr>
        <w:rFonts w:ascii="Algerian" w:hAnsi="Algerian" w:cs="Times New Roman"/>
        <w:b/>
        <w:color w:val="1F3864" w:themeColor="accent5" w:themeShade="8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E24BA3" w:rsidRPr="003310F3">
      <w:rPr>
        <w:rFonts w:ascii="Cambria" w:hAnsi="Cambria" w:cs="Cambria"/>
        <w:b/>
        <w:color w:val="1F3864" w:themeColor="accent5" w:themeShade="8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НА</w:t>
    </w:r>
    <w:r w:rsidR="00E24BA3" w:rsidRPr="003310F3">
      <w:rPr>
        <w:rFonts w:ascii="Algerian" w:hAnsi="Algerian" w:cs="Times New Roman"/>
        <w:b/>
        <w:color w:val="1F3864" w:themeColor="accent5" w:themeShade="8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E24BA3" w:rsidRPr="003310F3">
      <w:rPr>
        <w:rFonts w:ascii="Cambria" w:hAnsi="Cambria" w:cs="Cambria"/>
        <w:b/>
        <w:color w:val="1F3864" w:themeColor="accent5" w:themeShade="8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ВОДАТА</w:t>
    </w:r>
    <w:r w:rsidR="00E24BA3" w:rsidRPr="003310F3">
      <w:rPr>
        <w:rFonts w:ascii="Algerian" w:hAnsi="Algerian" w:cs="Times New Roman"/>
        <w:b/>
        <w:color w:val="1F3864" w:themeColor="accent5" w:themeShade="8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A414B" w:rsidRPr="003310F3">
      <w:rPr>
        <w:rFonts w:ascii="Algerian" w:hAnsi="Algerian" w:cs="Times New Roman"/>
        <w:b/>
        <w:color w:val="1F3864" w:themeColor="accent5" w:themeShade="8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A414B" w:rsidRPr="003310F3">
      <w:rPr>
        <w:rFonts w:ascii="Algerian" w:hAnsi="Algerian" w:cs="Cambria"/>
        <w:b/>
        <w:color w:val="1F3864" w:themeColor="accent5" w:themeShade="8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22 </w:t>
    </w:r>
    <w:r w:rsidR="00FA414B" w:rsidRPr="003310F3">
      <w:rPr>
        <w:rFonts w:ascii="Cambria" w:hAnsi="Cambria" w:cs="Cambria"/>
        <w:b/>
        <w:color w:val="1F3864" w:themeColor="accent5" w:themeShade="8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МАРТ</w:t>
    </w:r>
    <w:r w:rsidR="00FA414B" w:rsidRPr="003310F3">
      <w:rPr>
        <w:rFonts w:ascii="Algerian" w:hAnsi="Algerian" w:cs="Cambria"/>
        <w:b/>
        <w:color w:val="1F3864" w:themeColor="accent5" w:themeShade="8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5E2542" w:rsidRPr="003310F3">
      <w:rPr>
        <w:rFonts w:ascii="Algerian" w:hAnsi="Algerian" w:cs="Times New Roman"/>
        <w:b/>
        <w:color w:val="1F3864" w:themeColor="accent5" w:themeShade="80"/>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w:t>
    </w:r>
    <w:r w:rsidR="005E2542" w:rsidRPr="003310F3">
      <w:rPr>
        <w:rFonts w:ascii="Algerian" w:hAnsi="Algerian" w:cs="Times New Roman"/>
        <w:b/>
        <w:color w:val="1F3864" w:themeColor="accent5" w:themeShade="80"/>
        <w:sz w:val="52"/>
        <w:szCs w:val="52"/>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74"/>
      </v:shape>
    </w:pict>
  </w:numPicBullet>
  <w:abstractNum w:abstractNumId="0" w15:restartNumberingAfterBreak="0">
    <w:nsid w:val="083622F2"/>
    <w:multiLevelType w:val="multilevel"/>
    <w:tmpl w:val="AF443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72498D"/>
    <w:multiLevelType w:val="hybridMultilevel"/>
    <w:tmpl w:val="12606E10"/>
    <w:lvl w:ilvl="0" w:tplc="04020007">
      <w:start w:val="1"/>
      <w:numFmt w:val="bullet"/>
      <w:lvlText w:val=""/>
      <w:lvlPicBulletId w:val="0"/>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2" w15:restartNumberingAfterBreak="0">
    <w:nsid w:val="2E0833ED"/>
    <w:multiLevelType w:val="hybridMultilevel"/>
    <w:tmpl w:val="EBCC8CE0"/>
    <w:lvl w:ilvl="0" w:tplc="3F087DA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737236CB"/>
    <w:multiLevelType w:val="hybridMultilevel"/>
    <w:tmpl w:val="5A6A2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F0"/>
    <w:rsid w:val="00010C6A"/>
    <w:rsid w:val="000166FD"/>
    <w:rsid w:val="00032C06"/>
    <w:rsid w:val="000B18FE"/>
    <w:rsid w:val="000B4EAB"/>
    <w:rsid w:val="000F23CB"/>
    <w:rsid w:val="001362DF"/>
    <w:rsid w:val="00180B2A"/>
    <w:rsid w:val="001D77E5"/>
    <w:rsid w:val="001E131A"/>
    <w:rsid w:val="00241C6D"/>
    <w:rsid w:val="002830B2"/>
    <w:rsid w:val="00304C7C"/>
    <w:rsid w:val="003310F3"/>
    <w:rsid w:val="00334D1C"/>
    <w:rsid w:val="0034494C"/>
    <w:rsid w:val="003649A5"/>
    <w:rsid w:val="00372BEB"/>
    <w:rsid w:val="0037382A"/>
    <w:rsid w:val="00374C6B"/>
    <w:rsid w:val="003E7F06"/>
    <w:rsid w:val="00416F5F"/>
    <w:rsid w:val="00433436"/>
    <w:rsid w:val="004965DB"/>
    <w:rsid w:val="004C155D"/>
    <w:rsid w:val="00503CE3"/>
    <w:rsid w:val="005D21DB"/>
    <w:rsid w:val="005E2542"/>
    <w:rsid w:val="00605731"/>
    <w:rsid w:val="00620DE6"/>
    <w:rsid w:val="00647075"/>
    <w:rsid w:val="00660F5A"/>
    <w:rsid w:val="00667B4F"/>
    <w:rsid w:val="006A2903"/>
    <w:rsid w:val="006F2336"/>
    <w:rsid w:val="00756EB7"/>
    <w:rsid w:val="00820142"/>
    <w:rsid w:val="00820F4F"/>
    <w:rsid w:val="008E207E"/>
    <w:rsid w:val="008E4252"/>
    <w:rsid w:val="00954545"/>
    <w:rsid w:val="00967CBA"/>
    <w:rsid w:val="009927F7"/>
    <w:rsid w:val="009928F0"/>
    <w:rsid w:val="00997697"/>
    <w:rsid w:val="00A005B5"/>
    <w:rsid w:val="00B12405"/>
    <w:rsid w:val="00B203DB"/>
    <w:rsid w:val="00B329A3"/>
    <w:rsid w:val="00B64519"/>
    <w:rsid w:val="00B71C83"/>
    <w:rsid w:val="00C2225B"/>
    <w:rsid w:val="00D2282F"/>
    <w:rsid w:val="00D3675F"/>
    <w:rsid w:val="00D54F84"/>
    <w:rsid w:val="00DC2617"/>
    <w:rsid w:val="00E10FA6"/>
    <w:rsid w:val="00E24BA3"/>
    <w:rsid w:val="00F4344C"/>
    <w:rsid w:val="00F55FF0"/>
    <w:rsid w:val="00F91648"/>
    <w:rsid w:val="00FA4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50A702-42E2-419E-9364-E4263226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FF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F55FF0"/>
    <w:rPr>
      <w:b/>
      <w:bCs/>
    </w:rPr>
  </w:style>
  <w:style w:type="character" w:styleId="a5">
    <w:name w:val="Hyperlink"/>
    <w:basedOn w:val="a0"/>
    <w:uiPriority w:val="99"/>
    <w:unhideWhenUsed/>
    <w:rsid w:val="00F55FF0"/>
    <w:rPr>
      <w:color w:val="0000FF"/>
      <w:u w:val="single"/>
    </w:rPr>
  </w:style>
  <w:style w:type="paragraph" w:styleId="a6">
    <w:name w:val="header"/>
    <w:basedOn w:val="a"/>
    <w:link w:val="a7"/>
    <w:uiPriority w:val="99"/>
    <w:unhideWhenUsed/>
    <w:rsid w:val="001362DF"/>
    <w:pPr>
      <w:tabs>
        <w:tab w:val="center" w:pos="4536"/>
        <w:tab w:val="right" w:pos="9072"/>
      </w:tabs>
      <w:spacing w:after="0" w:line="240" w:lineRule="auto"/>
    </w:pPr>
  </w:style>
  <w:style w:type="character" w:customStyle="1" w:styleId="a7">
    <w:name w:val="Горен колонтитул Знак"/>
    <w:basedOn w:val="a0"/>
    <w:link w:val="a6"/>
    <w:uiPriority w:val="99"/>
    <w:rsid w:val="001362DF"/>
  </w:style>
  <w:style w:type="paragraph" w:styleId="a8">
    <w:name w:val="footer"/>
    <w:basedOn w:val="a"/>
    <w:link w:val="a9"/>
    <w:uiPriority w:val="99"/>
    <w:unhideWhenUsed/>
    <w:rsid w:val="001362DF"/>
    <w:pPr>
      <w:tabs>
        <w:tab w:val="center" w:pos="4536"/>
        <w:tab w:val="right" w:pos="9072"/>
      </w:tabs>
      <w:spacing w:after="0" w:line="240" w:lineRule="auto"/>
    </w:pPr>
  </w:style>
  <w:style w:type="character" w:customStyle="1" w:styleId="a9">
    <w:name w:val="Долен колонтитул Знак"/>
    <w:basedOn w:val="a0"/>
    <w:link w:val="a8"/>
    <w:uiPriority w:val="99"/>
    <w:rsid w:val="001362DF"/>
  </w:style>
  <w:style w:type="paragraph" w:customStyle="1" w:styleId="Default">
    <w:name w:val="Default"/>
    <w:rsid w:val="00DC2617"/>
    <w:pPr>
      <w:autoSpaceDE w:val="0"/>
      <w:autoSpaceDN w:val="0"/>
      <w:adjustRightInd w:val="0"/>
      <w:spacing w:after="0" w:line="240" w:lineRule="auto"/>
    </w:pPr>
    <w:rPr>
      <w:rFonts w:ascii="Calibri" w:hAnsi="Calibri" w:cs="Calibri"/>
      <w:color w:val="000000"/>
      <w:sz w:val="24"/>
      <w:szCs w:val="24"/>
    </w:rPr>
  </w:style>
  <w:style w:type="paragraph" w:styleId="aa">
    <w:name w:val="List Paragraph"/>
    <w:basedOn w:val="a"/>
    <w:uiPriority w:val="34"/>
    <w:qFormat/>
    <w:rsid w:val="005D2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9224">
      <w:bodyDiv w:val="1"/>
      <w:marLeft w:val="0"/>
      <w:marRight w:val="0"/>
      <w:marTop w:val="0"/>
      <w:marBottom w:val="0"/>
      <w:divBdr>
        <w:top w:val="none" w:sz="0" w:space="0" w:color="auto"/>
        <w:left w:val="none" w:sz="0" w:space="0" w:color="auto"/>
        <w:bottom w:val="none" w:sz="0" w:space="0" w:color="auto"/>
        <w:right w:val="none" w:sz="0" w:space="0" w:color="auto"/>
      </w:divBdr>
    </w:div>
    <w:div w:id="1046292269">
      <w:bodyDiv w:val="1"/>
      <w:marLeft w:val="0"/>
      <w:marRight w:val="0"/>
      <w:marTop w:val="0"/>
      <w:marBottom w:val="0"/>
      <w:divBdr>
        <w:top w:val="none" w:sz="0" w:space="0" w:color="auto"/>
        <w:left w:val="none" w:sz="0" w:space="0" w:color="auto"/>
        <w:bottom w:val="none" w:sz="0" w:space="0" w:color="auto"/>
        <w:right w:val="none" w:sz="0" w:space="0" w:color="auto"/>
      </w:divBdr>
      <w:divsChild>
        <w:div w:id="1472599602">
          <w:marLeft w:val="0"/>
          <w:marRight w:val="0"/>
          <w:marTop w:val="0"/>
          <w:marBottom w:val="0"/>
          <w:divBdr>
            <w:top w:val="none" w:sz="0" w:space="0" w:color="auto"/>
            <w:left w:val="none" w:sz="0" w:space="0" w:color="auto"/>
            <w:bottom w:val="none" w:sz="0" w:space="0" w:color="auto"/>
            <w:right w:val="none" w:sz="0" w:space="0" w:color="auto"/>
          </w:divBdr>
          <w:divsChild>
            <w:div w:id="608974494">
              <w:marLeft w:val="0"/>
              <w:marRight w:val="0"/>
              <w:marTop w:val="0"/>
              <w:marBottom w:val="0"/>
              <w:divBdr>
                <w:top w:val="none" w:sz="0" w:space="0" w:color="auto"/>
                <w:left w:val="none" w:sz="0" w:space="0" w:color="auto"/>
                <w:bottom w:val="none" w:sz="0" w:space="0" w:color="auto"/>
                <w:right w:val="none" w:sz="0" w:space="0" w:color="auto"/>
              </w:divBdr>
              <w:divsChild>
                <w:div w:id="1332106060">
                  <w:marLeft w:val="0"/>
                  <w:marRight w:val="0"/>
                  <w:marTop w:val="0"/>
                  <w:marBottom w:val="0"/>
                  <w:divBdr>
                    <w:top w:val="none" w:sz="0" w:space="0" w:color="auto"/>
                    <w:left w:val="none" w:sz="0" w:space="0" w:color="auto"/>
                    <w:bottom w:val="none" w:sz="0" w:space="0" w:color="auto"/>
                    <w:right w:val="none" w:sz="0" w:space="0" w:color="auto"/>
                  </w:divBdr>
                  <w:divsChild>
                    <w:div w:id="2072389039">
                      <w:marLeft w:val="0"/>
                      <w:marRight w:val="0"/>
                      <w:marTop w:val="0"/>
                      <w:marBottom w:val="0"/>
                      <w:divBdr>
                        <w:top w:val="none" w:sz="0" w:space="0" w:color="auto"/>
                        <w:left w:val="none" w:sz="0" w:space="0" w:color="auto"/>
                        <w:bottom w:val="none" w:sz="0" w:space="0" w:color="auto"/>
                        <w:right w:val="none" w:sz="0" w:space="0" w:color="auto"/>
                      </w:divBdr>
                      <w:divsChild>
                        <w:div w:id="1941331341">
                          <w:marLeft w:val="0"/>
                          <w:marRight w:val="0"/>
                          <w:marTop w:val="0"/>
                          <w:marBottom w:val="0"/>
                          <w:divBdr>
                            <w:top w:val="none" w:sz="0" w:space="0" w:color="auto"/>
                            <w:left w:val="none" w:sz="0" w:space="0" w:color="auto"/>
                            <w:bottom w:val="none" w:sz="0" w:space="0" w:color="auto"/>
                            <w:right w:val="none" w:sz="0" w:space="0" w:color="auto"/>
                          </w:divBdr>
                          <w:divsChild>
                            <w:div w:id="52238454">
                              <w:marLeft w:val="0"/>
                              <w:marRight w:val="0"/>
                              <w:marTop w:val="0"/>
                              <w:marBottom w:val="0"/>
                              <w:divBdr>
                                <w:top w:val="none" w:sz="0" w:space="0" w:color="auto"/>
                                <w:left w:val="none" w:sz="0" w:space="0" w:color="auto"/>
                                <w:bottom w:val="none" w:sz="0" w:space="0" w:color="auto"/>
                                <w:right w:val="none" w:sz="0" w:space="0" w:color="auto"/>
                              </w:divBdr>
                              <w:divsChild>
                                <w:div w:id="1413818217">
                                  <w:marLeft w:val="0"/>
                                  <w:marRight w:val="0"/>
                                  <w:marTop w:val="0"/>
                                  <w:marBottom w:val="0"/>
                                  <w:divBdr>
                                    <w:top w:val="none" w:sz="0" w:space="0" w:color="auto"/>
                                    <w:left w:val="none" w:sz="0" w:space="0" w:color="auto"/>
                                    <w:bottom w:val="none" w:sz="0" w:space="0" w:color="auto"/>
                                    <w:right w:val="none" w:sz="0" w:space="0" w:color="auto"/>
                                  </w:divBdr>
                                  <w:divsChild>
                                    <w:div w:id="387193696">
                                      <w:marLeft w:val="0"/>
                                      <w:marRight w:val="0"/>
                                      <w:marTop w:val="0"/>
                                      <w:marBottom w:val="0"/>
                                      <w:divBdr>
                                        <w:top w:val="none" w:sz="0" w:space="0" w:color="auto"/>
                                        <w:left w:val="none" w:sz="0" w:space="0" w:color="auto"/>
                                        <w:bottom w:val="none" w:sz="0" w:space="0" w:color="auto"/>
                                        <w:right w:val="none" w:sz="0" w:space="0" w:color="auto"/>
                                      </w:divBdr>
                                      <w:divsChild>
                                        <w:div w:id="1105920965">
                                          <w:marLeft w:val="0"/>
                                          <w:marRight w:val="0"/>
                                          <w:marTop w:val="0"/>
                                          <w:marBottom w:val="0"/>
                                          <w:divBdr>
                                            <w:top w:val="none" w:sz="0" w:space="0" w:color="auto"/>
                                            <w:left w:val="none" w:sz="0" w:space="0" w:color="auto"/>
                                            <w:bottom w:val="none" w:sz="0" w:space="0" w:color="auto"/>
                                            <w:right w:val="none" w:sz="0" w:space="0" w:color="auto"/>
                                          </w:divBdr>
                                          <w:divsChild>
                                            <w:div w:id="18115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70360">
          <w:marLeft w:val="0"/>
          <w:marRight w:val="0"/>
          <w:marTop w:val="0"/>
          <w:marBottom w:val="0"/>
          <w:divBdr>
            <w:top w:val="none" w:sz="0" w:space="0" w:color="auto"/>
            <w:left w:val="none" w:sz="0" w:space="0" w:color="auto"/>
            <w:bottom w:val="none" w:sz="0" w:space="0" w:color="auto"/>
            <w:right w:val="none" w:sz="0" w:space="0" w:color="auto"/>
          </w:divBdr>
          <w:divsChild>
            <w:div w:id="1743672099">
              <w:marLeft w:val="0"/>
              <w:marRight w:val="0"/>
              <w:marTop w:val="0"/>
              <w:marBottom w:val="0"/>
              <w:divBdr>
                <w:top w:val="none" w:sz="0" w:space="0" w:color="auto"/>
                <w:left w:val="none" w:sz="0" w:space="0" w:color="auto"/>
                <w:bottom w:val="none" w:sz="0" w:space="0" w:color="auto"/>
                <w:right w:val="none" w:sz="0" w:space="0" w:color="auto"/>
              </w:divBdr>
              <w:divsChild>
                <w:div w:id="1648171102">
                  <w:marLeft w:val="0"/>
                  <w:marRight w:val="0"/>
                  <w:marTop w:val="0"/>
                  <w:marBottom w:val="0"/>
                  <w:divBdr>
                    <w:top w:val="none" w:sz="0" w:space="0" w:color="auto"/>
                    <w:left w:val="none" w:sz="0" w:space="0" w:color="auto"/>
                    <w:bottom w:val="none" w:sz="0" w:space="0" w:color="auto"/>
                    <w:right w:val="none" w:sz="0" w:space="0" w:color="auto"/>
                  </w:divBdr>
                  <w:divsChild>
                    <w:div w:id="1806435447">
                      <w:marLeft w:val="0"/>
                      <w:marRight w:val="0"/>
                      <w:marTop w:val="0"/>
                      <w:marBottom w:val="0"/>
                      <w:divBdr>
                        <w:top w:val="none" w:sz="0" w:space="0" w:color="auto"/>
                        <w:left w:val="none" w:sz="0" w:space="0" w:color="auto"/>
                        <w:bottom w:val="none" w:sz="0" w:space="0" w:color="auto"/>
                        <w:right w:val="none" w:sz="0" w:space="0" w:color="auto"/>
                      </w:divBdr>
                      <w:divsChild>
                        <w:div w:id="36975182">
                          <w:marLeft w:val="0"/>
                          <w:marRight w:val="0"/>
                          <w:marTop w:val="0"/>
                          <w:marBottom w:val="0"/>
                          <w:divBdr>
                            <w:top w:val="none" w:sz="0" w:space="0" w:color="auto"/>
                            <w:left w:val="none" w:sz="0" w:space="0" w:color="auto"/>
                            <w:bottom w:val="none" w:sz="0" w:space="0" w:color="auto"/>
                            <w:right w:val="none" w:sz="0" w:space="0" w:color="auto"/>
                          </w:divBdr>
                          <w:divsChild>
                            <w:div w:id="1931813977">
                              <w:marLeft w:val="0"/>
                              <w:marRight w:val="0"/>
                              <w:marTop w:val="0"/>
                              <w:marBottom w:val="0"/>
                              <w:divBdr>
                                <w:top w:val="none" w:sz="0" w:space="0" w:color="auto"/>
                                <w:left w:val="none" w:sz="0" w:space="0" w:color="auto"/>
                                <w:bottom w:val="none" w:sz="0" w:space="0" w:color="auto"/>
                                <w:right w:val="none" w:sz="0" w:space="0" w:color="auto"/>
                              </w:divBdr>
                              <w:divsChild>
                                <w:div w:id="502621881">
                                  <w:marLeft w:val="0"/>
                                  <w:marRight w:val="0"/>
                                  <w:marTop w:val="0"/>
                                  <w:marBottom w:val="0"/>
                                  <w:divBdr>
                                    <w:top w:val="none" w:sz="0" w:space="0" w:color="auto"/>
                                    <w:left w:val="none" w:sz="0" w:space="0" w:color="auto"/>
                                    <w:bottom w:val="none" w:sz="0" w:space="0" w:color="auto"/>
                                    <w:right w:val="none" w:sz="0" w:space="0" w:color="auto"/>
                                  </w:divBdr>
                                  <w:divsChild>
                                    <w:div w:id="2788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964974">
      <w:bodyDiv w:val="1"/>
      <w:marLeft w:val="0"/>
      <w:marRight w:val="0"/>
      <w:marTop w:val="0"/>
      <w:marBottom w:val="0"/>
      <w:divBdr>
        <w:top w:val="none" w:sz="0" w:space="0" w:color="auto"/>
        <w:left w:val="none" w:sz="0" w:space="0" w:color="auto"/>
        <w:bottom w:val="none" w:sz="0" w:space="0" w:color="auto"/>
        <w:right w:val="none" w:sz="0" w:space="0" w:color="auto"/>
      </w:divBdr>
    </w:div>
    <w:div w:id="1685206073">
      <w:bodyDiv w:val="1"/>
      <w:marLeft w:val="0"/>
      <w:marRight w:val="0"/>
      <w:marTop w:val="0"/>
      <w:marBottom w:val="0"/>
      <w:divBdr>
        <w:top w:val="none" w:sz="0" w:space="0" w:color="auto"/>
        <w:left w:val="none" w:sz="0" w:space="0" w:color="auto"/>
        <w:bottom w:val="none" w:sz="0" w:space="0" w:color="auto"/>
        <w:right w:val="none" w:sz="0" w:space="0" w:color="auto"/>
      </w:divBdr>
    </w:div>
    <w:div w:id="1913928247">
      <w:bodyDiv w:val="1"/>
      <w:marLeft w:val="0"/>
      <w:marRight w:val="0"/>
      <w:marTop w:val="0"/>
      <w:marBottom w:val="0"/>
      <w:divBdr>
        <w:top w:val="none" w:sz="0" w:space="0" w:color="auto"/>
        <w:left w:val="none" w:sz="0" w:space="0" w:color="auto"/>
        <w:bottom w:val="none" w:sz="0" w:space="0" w:color="auto"/>
        <w:right w:val="none" w:sz="0" w:space="0" w:color="auto"/>
      </w:divBdr>
    </w:div>
    <w:div w:id="191739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893</Words>
  <Characters>5096</Characters>
  <Application>Microsoft Office Word</Application>
  <DocSecurity>0</DocSecurity>
  <Lines>42</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2023-03-15T13:00:00Z</dcterms:created>
  <dcterms:modified xsi:type="dcterms:W3CDTF">2023-03-21T07:24:00Z</dcterms:modified>
</cp:coreProperties>
</file>