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8A" w:rsidRDefault="00141319" w:rsidP="008F69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 ВАШЕТО ВНИМАНИЕ</w:t>
      </w:r>
    </w:p>
    <w:p w:rsidR="00141319" w:rsidRPr="008F699A" w:rsidRDefault="00141319" w:rsidP="005A0A4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5A0A47" w:rsidRPr="00AF65B1" w:rsidRDefault="005A0A47" w:rsidP="00595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061D">
        <w:rPr>
          <w:rFonts w:ascii="Times New Roman" w:eastAsia="Times New Roman" w:hAnsi="Times New Roman"/>
          <w:sz w:val="24"/>
          <w:szCs w:val="24"/>
          <w:lang w:eastAsia="bg-BG"/>
        </w:rPr>
        <w:t>Въпреки забележителния напредък, постигнат в борбата срещу туберкулозата, страните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Е</w:t>
      </w:r>
      <w:r w:rsidRPr="00180FC4">
        <w:rPr>
          <w:rFonts w:ascii="Times New Roman" w:eastAsia="Times New Roman" w:hAnsi="Times New Roman"/>
          <w:sz w:val="24"/>
          <w:szCs w:val="24"/>
          <w:lang w:eastAsia="bg-BG"/>
        </w:rPr>
        <w:t>вропейския регион на СЗО</w:t>
      </w:r>
      <w:r w:rsidRPr="00A9061D">
        <w:rPr>
          <w:rFonts w:ascii="Times New Roman" w:eastAsia="Times New Roman" w:hAnsi="Times New Roman"/>
          <w:sz w:val="24"/>
          <w:szCs w:val="24"/>
          <w:lang w:eastAsia="bg-BG"/>
        </w:rPr>
        <w:t xml:space="preserve"> все още са изправени пред различни предизвикателства при постигането на целта за прекратява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на епидемията от туберкулоза.</w:t>
      </w:r>
      <w:r w:rsidRPr="005A0A4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Забол</w:t>
      </w:r>
      <w:r w:rsidRPr="00DB33E2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вае</w:t>
      </w:r>
      <w:r w:rsidRPr="00DB33E2">
        <w:rPr>
          <w:rFonts w:ascii="Times New Roman" w:eastAsia="Times New Roman" w:hAnsi="Times New Roman"/>
          <w:sz w:val="24"/>
          <w:szCs w:val="24"/>
          <w:lang w:eastAsia="bg-BG"/>
        </w:rPr>
        <w:t>мостта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туберкулоза в страната за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DB33E2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представлява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3.5</w:t>
      </w:r>
      <w:r w:rsidRPr="00DB33E2">
        <w:rPr>
          <w:rFonts w:ascii="Times New Roman" w:eastAsia="Times New Roman" w:hAnsi="Times New Roman"/>
          <w:sz w:val="24"/>
          <w:szCs w:val="24"/>
          <w:lang w:eastAsia="bg-BG"/>
        </w:rPr>
        <w:t xml:space="preserve"> на 100 000 население, като регистрираните лица с туберкулоза 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За сравнение през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22</w:t>
      </w:r>
      <w:r w:rsidRPr="00DB33E2">
        <w:rPr>
          <w:rFonts w:ascii="Times New Roman" w:eastAsia="Times New Roman" w:hAnsi="Times New Roman"/>
          <w:sz w:val="24"/>
          <w:szCs w:val="24"/>
          <w:lang w:eastAsia="bg-BG"/>
        </w:rPr>
        <w:t xml:space="preserve"> г. техният брой е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792</w:t>
      </w:r>
      <w:r w:rsidRPr="00DB33E2">
        <w:rPr>
          <w:rFonts w:ascii="Times New Roman" w:eastAsia="Times New Roman" w:hAnsi="Times New Roman"/>
          <w:sz w:val="24"/>
          <w:szCs w:val="24"/>
          <w:lang w:eastAsia="bg-BG"/>
        </w:rPr>
        <w:t>, като се запазва тенденцията броят на мъжете да е по-голям от този на жените.</w:t>
      </w:r>
      <w:r w:rsidR="00AF65B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област Плевен регистрираната </w:t>
      </w:r>
      <w:proofErr w:type="spellStart"/>
      <w:r w:rsidR="00AF65B1">
        <w:rPr>
          <w:rFonts w:ascii="Times New Roman" w:eastAsia="Times New Roman" w:hAnsi="Times New Roman"/>
          <w:sz w:val="24"/>
          <w:szCs w:val="24"/>
          <w:lang w:eastAsia="bg-BG"/>
        </w:rPr>
        <w:t>заболяемост</w:t>
      </w:r>
      <w:proofErr w:type="spellEnd"/>
      <w:r w:rsidR="00AF65B1">
        <w:rPr>
          <w:rFonts w:ascii="Times New Roman" w:eastAsia="Times New Roman" w:hAnsi="Times New Roman"/>
          <w:sz w:val="24"/>
          <w:szCs w:val="24"/>
          <w:lang w:eastAsia="bg-BG"/>
        </w:rPr>
        <w:t xml:space="preserve"> от туберкулоза преди </w:t>
      </w:r>
      <w:proofErr w:type="spellStart"/>
      <w:r w:rsidR="00595ED9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AF65B1">
        <w:rPr>
          <w:rFonts w:ascii="Times New Roman" w:eastAsia="Times New Roman" w:hAnsi="Times New Roman"/>
          <w:sz w:val="24"/>
          <w:szCs w:val="24"/>
          <w:lang w:eastAsia="bg-BG"/>
        </w:rPr>
        <w:t>овид</w:t>
      </w:r>
      <w:proofErr w:type="spellEnd"/>
      <w:r w:rsidR="00AF65B1">
        <w:rPr>
          <w:rFonts w:ascii="Times New Roman" w:eastAsia="Times New Roman" w:hAnsi="Times New Roman"/>
          <w:sz w:val="24"/>
          <w:szCs w:val="24"/>
          <w:lang w:eastAsia="bg-BG"/>
        </w:rPr>
        <w:t xml:space="preserve"> пандемията е 18.30 %</w:t>
      </w:r>
      <w:proofErr w:type="spellStart"/>
      <w:r w:rsidR="00AF65B1" w:rsidRPr="00AF65B1">
        <w:rPr>
          <w:rFonts w:ascii="Times New Roman" w:eastAsia="Times New Roman" w:hAnsi="Times New Roman"/>
          <w:sz w:val="20"/>
          <w:szCs w:val="20"/>
          <w:lang w:eastAsia="bg-BG"/>
        </w:rPr>
        <w:t>ооо</w:t>
      </w:r>
      <w:proofErr w:type="spellEnd"/>
      <w:r w:rsidR="00AF65B1">
        <w:rPr>
          <w:rFonts w:ascii="Times New Roman" w:eastAsia="Times New Roman" w:hAnsi="Times New Roman"/>
          <w:sz w:val="20"/>
          <w:szCs w:val="20"/>
          <w:lang w:eastAsia="bg-BG"/>
        </w:rPr>
        <w:t xml:space="preserve"> /</w:t>
      </w:r>
      <w:r w:rsidR="00AF65B1" w:rsidRPr="00AF65B1">
        <w:rPr>
          <w:rFonts w:ascii="Times New Roman" w:eastAsia="Times New Roman" w:hAnsi="Times New Roman"/>
          <w:sz w:val="24"/>
          <w:szCs w:val="24"/>
          <w:lang w:eastAsia="bg-BG"/>
        </w:rPr>
        <w:t>44 случая</w:t>
      </w:r>
      <w:r w:rsidR="00AF65B1">
        <w:rPr>
          <w:rFonts w:ascii="Times New Roman" w:eastAsia="Times New Roman" w:hAnsi="Times New Roman"/>
          <w:sz w:val="24"/>
          <w:szCs w:val="24"/>
          <w:lang w:eastAsia="bg-BG"/>
        </w:rPr>
        <w:t>/ за 2019г. През 2020г., 2021г.,  и 2022г.</w:t>
      </w:r>
      <w:r w:rsidR="00595ED9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на случаите</w:t>
      </w:r>
      <w:r w:rsidR="00AF65B1">
        <w:rPr>
          <w:rFonts w:ascii="Times New Roman" w:eastAsia="Times New Roman" w:hAnsi="Times New Roman"/>
          <w:sz w:val="24"/>
          <w:szCs w:val="24"/>
          <w:lang w:eastAsia="bg-BG"/>
        </w:rPr>
        <w:t xml:space="preserve"> намалява</w:t>
      </w:r>
      <w:r w:rsidR="00595E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F65B1">
        <w:rPr>
          <w:rFonts w:ascii="Times New Roman" w:eastAsia="Times New Roman" w:hAnsi="Times New Roman"/>
          <w:sz w:val="24"/>
          <w:szCs w:val="24"/>
          <w:lang w:eastAsia="bg-BG"/>
        </w:rPr>
        <w:t>съответно на 32/13.54%</w:t>
      </w:r>
      <w:r w:rsidR="00AF65B1" w:rsidRPr="00AF65B1">
        <w:rPr>
          <w:rFonts w:ascii="Times New Roman" w:eastAsia="Times New Roman" w:hAnsi="Times New Roman"/>
          <w:sz w:val="20"/>
          <w:szCs w:val="20"/>
          <w:lang w:eastAsia="bg-BG"/>
        </w:rPr>
        <w:t>ооо</w:t>
      </w:r>
      <w:r w:rsidR="00AF65B1">
        <w:rPr>
          <w:rFonts w:ascii="Times New Roman" w:eastAsia="Times New Roman" w:hAnsi="Times New Roman"/>
          <w:sz w:val="20"/>
          <w:szCs w:val="20"/>
          <w:lang w:eastAsia="bg-BG"/>
        </w:rPr>
        <w:t>;/</w:t>
      </w:r>
      <w:r w:rsidR="00B12D38">
        <w:rPr>
          <w:rFonts w:ascii="Times New Roman" w:eastAsia="Times New Roman" w:hAnsi="Times New Roman"/>
          <w:sz w:val="20"/>
          <w:szCs w:val="20"/>
          <w:lang w:eastAsia="bg-BG"/>
        </w:rPr>
        <w:t xml:space="preserve">, </w:t>
      </w:r>
      <w:r w:rsidR="00B12D38" w:rsidRPr="00595ED9">
        <w:rPr>
          <w:rFonts w:ascii="Times New Roman" w:eastAsia="Times New Roman" w:hAnsi="Times New Roman"/>
          <w:sz w:val="24"/>
          <w:szCs w:val="24"/>
          <w:lang w:eastAsia="bg-BG"/>
        </w:rPr>
        <w:t>26 /11.14</w:t>
      </w:r>
      <w:r w:rsidR="00B12D38">
        <w:rPr>
          <w:rFonts w:ascii="Times New Roman" w:eastAsia="Times New Roman" w:hAnsi="Times New Roman"/>
          <w:sz w:val="24"/>
          <w:szCs w:val="24"/>
          <w:lang w:eastAsia="bg-BG"/>
        </w:rPr>
        <w:t>%</w:t>
      </w:r>
      <w:r w:rsidR="00B12D38" w:rsidRPr="00AF65B1">
        <w:rPr>
          <w:rFonts w:ascii="Times New Roman" w:eastAsia="Times New Roman" w:hAnsi="Times New Roman"/>
          <w:sz w:val="20"/>
          <w:szCs w:val="20"/>
          <w:lang w:eastAsia="bg-BG"/>
        </w:rPr>
        <w:t>ооо</w:t>
      </w:r>
      <w:r w:rsidR="00B12D38" w:rsidRPr="00595ED9">
        <w:rPr>
          <w:rFonts w:ascii="Times New Roman" w:eastAsia="Times New Roman" w:hAnsi="Times New Roman"/>
          <w:sz w:val="24"/>
          <w:szCs w:val="24"/>
          <w:lang w:eastAsia="bg-BG"/>
        </w:rPr>
        <w:t>/ и 23 /10.07</w:t>
      </w:r>
      <w:r w:rsidR="00B12D38">
        <w:rPr>
          <w:rFonts w:ascii="Times New Roman" w:eastAsia="Times New Roman" w:hAnsi="Times New Roman"/>
          <w:sz w:val="24"/>
          <w:szCs w:val="24"/>
          <w:lang w:eastAsia="bg-BG"/>
        </w:rPr>
        <w:t>%</w:t>
      </w:r>
      <w:r w:rsidR="00B12D38" w:rsidRPr="00AF65B1">
        <w:rPr>
          <w:rFonts w:ascii="Times New Roman" w:eastAsia="Times New Roman" w:hAnsi="Times New Roman"/>
          <w:sz w:val="20"/>
          <w:szCs w:val="20"/>
          <w:lang w:eastAsia="bg-BG"/>
        </w:rPr>
        <w:t>ооо</w:t>
      </w:r>
      <w:r w:rsidR="00595ED9">
        <w:rPr>
          <w:rFonts w:ascii="Times New Roman" w:eastAsia="Times New Roman" w:hAnsi="Times New Roman"/>
          <w:sz w:val="20"/>
          <w:szCs w:val="20"/>
          <w:lang w:eastAsia="bg-BG"/>
        </w:rPr>
        <w:t xml:space="preserve">/. </w:t>
      </w:r>
      <w:r w:rsidR="00595ED9" w:rsidRPr="00595ED9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r w:rsidR="00595ED9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95ED9" w:rsidRPr="00595ED9">
        <w:rPr>
          <w:rFonts w:ascii="Times New Roman" w:eastAsia="Times New Roman" w:hAnsi="Times New Roman"/>
          <w:sz w:val="24"/>
          <w:szCs w:val="24"/>
          <w:lang w:eastAsia="bg-BG"/>
        </w:rPr>
        <w:t xml:space="preserve">рез 2023г. достигаме нивата на </w:t>
      </w:r>
      <w:proofErr w:type="spellStart"/>
      <w:r w:rsidR="00595ED9" w:rsidRPr="00595ED9">
        <w:rPr>
          <w:rFonts w:ascii="Times New Roman" w:eastAsia="Times New Roman" w:hAnsi="Times New Roman"/>
          <w:sz w:val="24"/>
          <w:szCs w:val="24"/>
          <w:lang w:eastAsia="bg-BG"/>
        </w:rPr>
        <w:t>заболяемост</w:t>
      </w:r>
      <w:proofErr w:type="spellEnd"/>
      <w:r w:rsidR="00595ED9" w:rsidRPr="00595ED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пандемията – 34 случая - /15.34</w:t>
      </w:r>
      <w:r w:rsidR="00595ED9">
        <w:rPr>
          <w:rFonts w:ascii="Times New Roman" w:eastAsia="Times New Roman" w:hAnsi="Times New Roman"/>
          <w:sz w:val="24"/>
          <w:szCs w:val="24"/>
          <w:lang w:eastAsia="bg-BG"/>
        </w:rPr>
        <w:t>%</w:t>
      </w:r>
      <w:r w:rsidR="00595ED9" w:rsidRPr="00AF65B1">
        <w:rPr>
          <w:rFonts w:ascii="Times New Roman" w:eastAsia="Times New Roman" w:hAnsi="Times New Roman"/>
          <w:sz w:val="20"/>
          <w:szCs w:val="20"/>
          <w:lang w:eastAsia="bg-BG"/>
        </w:rPr>
        <w:t>ооо</w:t>
      </w:r>
      <w:r w:rsidR="00595ED9">
        <w:rPr>
          <w:rFonts w:ascii="Times New Roman" w:eastAsia="Times New Roman" w:hAnsi="Times New Roman"/>
          <w:sz w:val="20"/>
          <w:szCs w:val="20"/>
          <w:lang w:eastAsia="bg-BG"/>
        </w:rPr>
        <w:t>/.</w:t>
      </w:r>
    </w:p>
    <w:p w:rsidR="005A0A47" w:rsidRDefault="005A0A47" w:rsidP="005A0A4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640E">
        <w:rPr>
          <w:rFonts w:ascii="Times New Roman" w:eastAsia="Times New Roman" w:hAnsi="Times New Roman"/>
          <w:sz w:val="24"/>
          <w:szCs w:val="24"/>
          <w:lang w:eastAsia="bg-BG"/>
        </w:rPr>
        <w:t>Прекратяването на епидемията от туберкулоза до 2030 г. е сред здравните цели на Целите на ООН за устойчиво развитие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121F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9061D">
        <w:rPr>
          <w:rFonts w:ascii="Times New Roman" w:eastAsia="Times New Roman" w:hAnsi="Times New Roman"/>
          <w:sz w:val="24"/>
          <w:szCs w:val="24"/>
          <w:lang w:eastAsia="bg-BG"/>
        </w:rPr>
        <w:t>Навременно откриване и правилна диагноза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сред предизвикателствата пред здравния сектор.</w:t>
      </w:r>
    </w:p>
    <w:p w:rsidR="005A0A47" w:rsidRPr="00C40B13" w:rsidRDefault="005A0A47" w:rsidP="005A0A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дейностите заложени в</w:t>
      </w:r>
      <w:r w:rsidRPr="00180FC4">
        <w:rPr>
          <w:rFonts w:ascii="Times New Roman" w:eastAsia="Times New Roman" w:hAnsi="Times New Roman"/>
          <w:sz w:val="24"/>
          <w:szCs w:val="24"/>
          <w:lang w:eastAsia="bg-BG"/>
        </w:rPr>
        <w:t xml:space="preserve"> Националната програма за превенция и контрол на туберкулозата в България за периода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80FC4">
        <w:rPr>
          <w:rFonts w:ascii="Times New Roman" w:eastAsia="Times New Roman" w:hAnsi="Times New Roman"/>
          <w:sz w:val="24"/>
          <w:szCs w:val="24"/>
          <w:lang w:eastAsia="bg-BG"/>
        </w:rPr>
        <w:t>-202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180FC4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 </w:t>
      </w:r>
      <w:r w:rsidRPr="00180FC4">
        <w:rPr>
          <w:rFonts w:ascii="Times New Roman" w:eastAsia="Times New Roman" w:hAnsi="Times New Roman"/>
          <w:sz w:val="24"/>
          <w:szCs w:val="24"/>
          <w:lang w:eastAsia="bg-BG"/>
        </w:rPr>
        <w:t xml:space="preserve">цели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намаляване на</w:t>
      </w:r>
      <w:r w:rsidRPr="00180FC4">
        <w:rPr>
          <w:rFonts w:ascii="Times New Roman" w:eastAsia="Times New Roman" w:hAnsi="Times New Roman"/>
          <w:sz w:val="24"/>
          <w:szCs w:val="24"/>
          <w:lang w:eastAsia="bg-BG"/>
        </w:rPr>
        <w:t xml:space="preserve"> заболеваемостта от туберкулоза в страната.</w:t>
      </w:r>
      <w:r w:rsidRPr="005A0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Инициативата ще даде възможност на всеки за достъп до здравни услуги, ще повиши обществената информираност по отношение на туберкулозата като: начин на заразяване, рискови фактори, различните форми на заболяването, лечение</w:t>
      </w:r>
      <w:r w:rsidRPr="007C35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превенция.</w:t>
      </w:r>
    </w:p>
    <w:p w:rsidR="00AA6166" w:rsidRPr="0085450D" w:rsidRDefault="00AA6166" w:rsidP="005A0A47">
      <w:pPr>
        <w:pStyle w:val="NoSpacing"/>
        <w:ind w:firstLine="567"/>
        <w:jc w:val="both"/>
      </w:pPr>
      <w:r w:rsidRPr="005A0A47">
        <w:t>Във връзка с това и</w:t>
      </w:r>
      <w:r w:rsidRPr="005A0A47">
        <w:rPr>
          <w:b/>
        </w:rPr>
        <w:t xml:space="preserve"> </w:t>
      </w:r>
      <w:r w:rsidRPr="005A0A47">
        <w:t xml:space="preserve">в изпълнение целите на „Националната програма за превенция и контрол на туберкулозата в България за периода 2021-2025 г.“, се организира „Седмица на отворените врати“,   </w:t>
      </w:r>
      <w:r w:rsidRPr="005A0A47">
        <w:rPr>
          <w:b/>
        </w:rPr>
        <w:t>в периода 1</w:t>
      </w:r>
      <w:r w:rsidR="005A0A47" w:rsidRPr="005A0A47">
        <w:rPr>
          <w:b/>
        </w:rPr>
        <w:t>7</w:t>
      </w:r>
      <w:r w:rsidRPr="005A0A47">
        <w:rPr>
          <w:b/>
        </w:rPr>
        <w:t>-2</w:t>
      </w:r>
      <w:r w:rsidR="005A0A47" w:rsidRPr="005A0A47">
        <w:rPr>
          <w:b/>
        </w:rPr>
        <w:t>1</w:t>
      </w:r>
      <w:r w:rsidRPr="005A0A47">
        <w:rPr>
          <w:b/>
        </w:rPr>
        <w:t xml:space="preserve"> </w:t>
      </w:r>
      <w:r w:rsidR="005A0A47" w:rsidRPr="005A0A47">
        <w:rPr>
          <w:b/>
        </w:rPr>
        <w:t>юни</w:t>
      </w:r>
      <w:r w:rsidRPr="005A0A47">
        <w:rPr>
          <w:b/>
        </w:rPr>
        <w:t xml:space="preserve"> 202</w:t>
      </w:r>
      <w:r w:rsidR="005A0A47" w:rsidRPr="005A0A47">
        <w:rPr>
          <w:b/>
        </w:rPr>
        <w:t>4</w:t>
      </w:r>
      <w:r w:rsidRPr="005A0A47">
        <w:rPr>
          <w:b/>
        </w:rPr>
        <w:t xml:space="preserve">г. </w:t>
      </w:r>
      <w:r w:rsidRPr="005A0A47">
        <w:t xml:space="preserve">на адрес гр. Плевен, ул. Кирил и Методий №20, Отделение за диспансерно наблюдение на болни с </w:t>
      </w:r>
      <w:proofErr w:type="spellStart"/>
      <w:r w:rsidRPr="005A0A47">
        <w:t>пневмофтизиатрични</w:t>
      </w:r>
      <w:proofErr w:type="spellEnd"/>
      <w:r w:rsidRPr="005A0A47">
        <w:t xml:space="preserve"> заболявания от 10-12ч. след предварително записване на телефон</w:t>
      </w:r>
      <w:r w:rsidR="005A0A47" w:rsidRPr="005A0A47">
        <w:t xml:space="preserve"> </w:t>
      </w:r>
      <w:r w:rsidR="00A27853" w:rsidRPr="005A0A47">
        <w:t>064 802 994</w:t>
      </w:r>
      <w:r w:rsidR="0085450D">
        <w:t xml:space="preserve">. </w:t>
      </w:r>
      <w:r w:rsidR="00B3765E">
        <w:t xml:space="preserve">На 18.06.2024г екип от служители на РЗИ-Плевен и Отделение за диспансерно наблюдение на болни с </w:t>
      </w:r>
      <w:proofErr w:type="spellStart"/>
      <w:r w:rsidR="00B3765E">
        <w:t>пневмофтизиатрични</w:t>
      </w:r>
      <w:proofErr w:type="spellEnd"/>
      <w:r w:rsidR="00B3765E">
        <w:t xml:space="preserve"> заболявания ще посети гр. Кнежа и на 20.06.2024г – с. Буковлък, където са регистрирани по 3 сл. в последната година за провеждане на кратка лекция за причинителя и начина на заразяване, както и възможностите за профилактика на заболяването; раздаване на ЗОМ; и провеждане на анкета.</w:t>
      </w:r>
      <w:bookmarkStart w:id="0" w:name="_GoBack"/>
      <w:bookmarkEnd w:id="0"/>
      <w:r w:rsidR="00B3765E">
        <w:t xml:space="preserve"> </w:t>
      </w:r>
    </w:p>
    <w:p w:rsidR="00AA6166" w:rsidRPr="005A0A47" w:rsidRDefault="00AA6166" w:rsidP="00AA61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A47">
        <w:rPr>
          <w:rFonts w:ascii="Times New Roman" w:hAnsi="Times New Roman"/>
          <w:sz w:val="24"/>
          <w:szCs w:val="24"/>
        </w:rPr>
        <w:t xml:space="preserve">На хора страдащи от продължителна кашлица, поддържане на </w:t>
      </w:r>
      <w:proofErr w:type="spellStart"/>
      <w:r w:rsidRPr="005A0A47">
        <w:rPr>
          <w:rFonts w:ascii="Times New Roman" w:hAnsi="Times New Roman"/>
          <w:sz w:val="24"/>
          <w:szCs w:val="24"/>
        </w:rPr>
        <w:t>субфебрилна</w:t>
      </w:r>
      <w:proofErr w:type="spellEnd"/>
      <w:r w:rsidRPr="005A0A47">
        <w:rPr>
          <w:rFonts w:ascii="Times New Roman" w:hAnsi="Times New Roman"/>
          <w:sz w:val="24"/>
          <w:szCs w:val="24"/>
        </w:rPr>
        <w:t xml:space="preserve"> температура, загуба на тегло, диабетици и др. желаещи граждани ще се извърши: 1) </w:t>
      </w:r>
      <w:proofErr w:type="spellStart"/>
      <w:r w:rsidRPr="005A0A47">
        <w:rPr>
          <w:rFonts w:ascii="Times New Roman" w:hAnsi="Times New Roman"/>
          <w:sz w:val="24"/>
          <w:szCs w:val="24"/>
        </w:rPr>
        <w:t>скрининг</w:t>
      </w:r>
      <w:proofErr w:type="spellEnd"/>
      <w:r w:rsidRPr="005A0A47">
        <w:rPr>
          <w:rFonts w:ascii="Times New Roman" w:hAnsi="Times New Roman"/>
          <w:sz w:val="24"/>
          <w:szCs w:val="24"/>
        </w:rPr>
        <w:t xml:space="preserve"> на риска за туберкулоза чрез анкета; 2) консултации; 3) на съмнителните за туберкулоза лица - прегледи и допълнителни изследвания.</w:t>
      </w:r>
    </w:p>
    <w:p w:rsidR="005D18E6" w:rsidRPr="005A0A47" w:rsidRDefault="005A0A47" w:rsidP="00A27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A47">
        <w:rPr>
          <w:rFonts w:ascii="Times New Roman" w:hAnsi="Times New Roman"/>
          <w:sz w:val="24"/>
          <w:szCs w:val="24"/>
        </w:rPr>
        <w:t>Т</w:t>
      </w:r>
      <w:r w:rsidR="00A27853" w:rsidRPr="005A0A47">
        <w:rPr>
          <w:rFonts w:ascii="Times New Roman" w:hAnsi="Times New Roman"/>
          <w:sz w:val="24"/>
          <w:szCs w:val="24"/>
        </w:rPr>
        <w:t>уберкулозата е предотвратима и лечима болест при р</w:t>
      </w:r>
      <w:r w:rsidR="005D18E6" w:rsidRPr="005A0A47">
        <w:rPr>
          <w:rFonts w:ascii="Times New Roman" w:hAnsi="Times New Roman"/>
          <w:sz w:val="24"/>
          <w:szCs w:val="24"/>
        </w:rPr>
        <w:t>ан</w:t>
      </w:r>
      <w:r w:rsidR="00A27853" w:rsidRPr="005A0A47">
        <w:rPr>
          <w:rFonts w:ascii="Times New Roman" w:hAnsi="Times New Roman"/>
          <w:sz w:val="24"/>
          <w:szCs w:val="24"/>
        </w:rPr>
        <w:t>но откриване и</w:t>
      </w:r>
      <w:r w:rsidR="005D18E6" w:rsidRPr="005A0A47">
        <w:rPr>
          <w:rFonts w:ascii="Times New Roman" w:hAnsi="Times New Roman"/>
          <w:sz w:val="24"/>
          <w:szCs w:val="24"/>
        </w:rPr>
        <w:t xml:space="preserve"> правилно лечение</w:t>
      </w:r>
      <w:r w:rsidR="00A27853" w:rsidRPr="005A0A47">
        <w:rPr>
          <w:rFonts w:ascii="Times New Roman" w:hAnsi="Times New Roman"/>
          <w:sz w:val="24"/>
          <w:szCs w:val="24"/>
        </w:rPr>
        <w:t>.</w:t>
      </w:r>
      <w:r w:rsidR="005D18E6" w:rsidRPr="005A0A47">
        <w:rPr>
          <w:rFonts w:ascii="Times New Roman" w:hAnsi="Times New Roman"/>
          <w:sz w:val="24"/>
          <w:szCs w:val="24"/>
        </w:rPr>
        <w:t xml:space="preserve"> </w:t>
      </w:r>
    </w:p>
    <w:p w:rsidR="00AA6166" w:rsidRDefault="00AA6166" w:rsidP="004C148A">
      <w:pPr>
        <w:pStyle w:val="NoSpacing"/>
        <w:ind w:firstLine="567"/>
        <w:jc w:val="both"/>
        <w:rPr>
          <w:b/>
        </w:rPr>
      </w:pPr>
    </w:p>
    <w:p w:rsidR="00AA6166" w:rsidRDefault="00AA6166" w:rsidP="004C148A">
      <w:pPr>
        <w:pStyle w:val="NoSpacing"/>
        <w:ind w:firstLine="567"/>
        <w:jc w:val="both"/>
        <w:rPr>
          <w:b/>
        </w:rPr>
      </w:pPr>
    </w:p>
    <w:p w:rsidR="00AA6166" w:rsidRDefault="00AA6166" w:rsidP="004C148A">
      <w:pPr>
        <w:pStyle w:val="NoSpacing"/>
        <w:ind w:firstLine="567"/>
        <w:jc w:val="both"/>
        <w:rPr>
          <w:b/>
        </w:rPr>
      </w:pPr>
    </w:p>
    <w:p w:rsidR="00AA6166" w:rsidRDefault="00AA6166" w:rsidP="004C148A">
      <w:pPr>
        <w:pStyle w:val="NoSpacing"/>
        <w:ind w:firstLine="567"/>
        <w:jc w:val="both"/>
        <w:rPr>
          <w:b/>
        </w:rPr>
      </w:pPr>
    </w:p>
    <w:p w:rsidR="00AA6166" w:rsidRDefault="00AA6166" w:rsidP="004C148A">
      <w:pPr>
        <w:pStyle w:val="NoSpacing"/>
        <w:ind w:firstLine="567"/>
        <w:jc w:val="both"/>
        <w:rPr>
          <w:b/>
        </w:rPr>
      </w:pPr>
    </w:p>
    <w:p w:rsidR="00BD08AB" w:rsidRDefault="00BD08AB" w:rsidP="004C148A">
      <w:pPr>
        <w:pStyle w:val="NoSpacing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5D3361" w:rsidRDefault="005D3361"/>
    <w:sectPr w:rsidR="005D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6"/>
    <w:rsid w:val="00004653"/>
    <w:rsid w:val="00141319"/>
    <w:rsid w:val="001464D4"/>
    <w:rsid w:val="00324429"/>
    <w:rsid w:val="003633F7"/>
    <w:rsid w:val="004B7574"/>
    <w:rsid w:val="004C148A"/>
    <w:rsid w:val="00595ED9"/>
    <w:rsid w:val="005A0A47"/>
    <w:rsid w:val="005D18E6"/>
    <w:rsid w:val="005D3361"/>
    <w:rsid w:val="00653298"/>
    <w:rsid w:val="00670D53"/>
    <w:rsid w:val="007F7306"/>
    <w:rsid w:val="0085450D"/>
    <w:rsid w:val="008F699A"/>
    <w:rsid w:val="00A27853"/>
    <w:rsid w:val="00AA6166"/>
    <w:rsid w:val="00AF65B1"/>
    <w:rsid w:val="00B12D38"/>
    <w:rsid w:val="00B3765E"/>
    <w:rsid w:val="00BD08AB"/>
    <w:rsid w:val="00C90A09"/>
    <w:rsid w:val="00E65169"/>
    <w:rsid w:val="00F1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CC17"/>
  <w15:docId w15:val="{CC24B0D6-299C-45C3-A4E9-33B28C54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F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SpacingChar">
    <w:name w:val="No Spacing Char"/>
    <w:link w:val="NoSpacing"/>
    <w:uiPriority w:val="99"/>
    <w:rsid w:val="008F69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lid-translation">
    <w:name w:val="tlid-translation"/>
    <w:basedOn w:val="DefaultParagraphFont"/>
    <w:rsid w:val="004C148A"/>
  </w:style>
  <w:style w:type="paragraph" w:styleId="BalloonText">
    <w:name w:val="Balloon Text"/>
    <w:basedOn w:val="Normal"/>
    <w:link w:val="BalloonTextChar"/>
    <w:uiPriority w:val="99"/>
    <w:semiHidden/>
    <w:unhideWhenUsed/>
    <w:rsid w:val="00A2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2024-06-06T10:48:00Z</cp:lastPrinted>
  <dcterms:created xsi:type="dcterms:W3CDTF">2022-06-16T13:01:00Z</dcterms:created>
  <dcterms:modified xsi:type="dcterms:W3CDTF">2024-06-17T06:44:00Z</dcterms:modified>
</cp:coreProperties>
</file>